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44" w:rsidRDefault="00DC4244" w:rsidP="00DC4244">
      <w:pPr>
        <w:shd w:val="clear" w:color="auto" w:fill="FFFFFF"/>
        <w:spacing w:before="100" w:beforeAutospacing="1" w:after="150" w:line="300" w:lineRule="atLeast"/>
        <w:jc w:val="center"/>
        <w:rPr>
          <w:lang w:val="ru-RU"/>
        </w:rPr>
      </w:pPr>
      <w:r w:rsidRPr="00DC4244">
        <w:rPr>
          <w:lang w:val="ru-RU"/>
        </w:rPr>
        <w:t xml:space="preserve">Муниципальное автономное дошкольное учреждение «Детский сад № 6 комбинированного вида» </w:t>
      </w:r>
      <w:proofErr w:type="gramStart"/>
      <w:r w:rsidRPr="00DC4244">
        <w:rPr>
          <w:lang w:val="ru-RU"/>
        </w:rPr>
        <w:t>Петропавловск-Камчатского</w:t>
      </w:r>
      <w:proofErr w:type="gramEnd"/>
      <w:r w:rsidRPr="00DC4244">
        <w:rPr>
          <w:lang w:val="ru-RU"/>
        </w:rPr>
        <w:t xml:space="preserve"> городского округа</w:t>
      </w:r>
    </w:p>
    <w:p w:rsidR="00DC4244" w:rsidRPr="00DC4244" w:rsidRDefault="00DC4244" w:rsidP="00DC4244">
      <w:pPr>
        <w:shd w:val="clear" w:color="auto" w:fill="FFFFFF"/>
        <w:spacing w:before="100" w:beforeAutospacing="1" w:after="150"/>
        <w:jc w:val="center"/>
        <w:rPr>
          <w:color w:val="000000"/>
          <w:sz w:val="24"/>
          <w:szCs w:val="24"/>
          <w:lang w:val="ru-RU" w:eastAsia="ru-RU"/>
        </w:rPr>
      </w:pPr>
      <w:r>
        <w:rPr>
          <w:lang w:val="ru-RU"/>
        </w:rPr>
        <w:t xml:space="preserve"> </w:t>
      </w:r>
      <w:r w:rsidRPr="00DC4244">
        <w:rPr>
          <w:b/>
          <w:bCs/>
          <w:color w:val="000000"/>
          <w:sz w:val="24"/>
          <w:szCs w:val="24"/>
          <w:lang w:val="ru-RU" w:eastAsia="ru-RU"/>
        </w:rPr>
        <w:t xml:space="preserve">Протокол № </w:t>
      </w:r>
      <w:r w:rsidR="00C60234">
        <w:rPr>
          <w:b/>
          <w:bCs/>
          <w:color w:val="000000"/>
          <w:sz w:val="24"/>
          <w:szCs w:val="24"/>
          <w:lang w:val="ru-RU" w:eastAsia="ru-RU"/>
        </w:rPr>
        <w:t>2</w:t>
      </w:r>
    </w:p>
    <w:p w:rsidR="00DC4244" w:rsidRPr="00437C71" w:rsidRDefault="00DC4244" w:rsidP="00DC4244">
      <w:pPr>
        <w:pStyle w:val="1"/>
        <w:spacing w:before="50" w:line="292" w:lineRule="auto"/>
        <w:ind w:left="1741" w:right="2185"/>
        <w:jc w:val="center"/>
        <w:rPr>
          <w:lang w:val="ru-RU"/>
        </w:rPr>
      </w:pPr>
      <w:r w:rsidRPr="008058B4">
        <w:rPr>
          <w:lang w:val="ru-RU"/>
        </w:rPr>
        <w:t xml:space="preserve">Рассмотрения и оценки заявок на участие в </w:t>
      </w:r>
      <w:r w:rsidR="00437C71">
        <w:rPr>
          <w:lang w:val="ru-RU"/>
        </w:rPr>
        <w:t>запрос предложений</w:t>
      </w:r>
      <w:r w:rsidRPr="008058B4">
        <w:rPr>
          <w:lang w:val="ru-RU"/>
        </w:rPr>
        <w:t xml:space="preserve"> </w:t>
      </w:r>
      <w:r w:rsidR="00437C71" w:rsidRPr="00437C71">
        <w:rPr>
          <w:color w:val="000000"/>
          <w:lang w:val="ru-RU"/>
        </w:rPr>
        <w:t xml:space="preserve">№ </w:t>
      </w:r>
      <w:r w:rsidR="00437C71" w:rsidRPr="00437C71">
        <w:rPr>
          <w:lang w:val="ru-RU"/>
        </w:rPr>
        <w:t>31705727563</w:t>
      </w:r>
    </w:p>
    <w:p w:rsidR="0080717C" w:rsidRPr="00DC4244" w:rsidRDefault="0080717C">
      <w:pPr>
        <w:pStyle w:val="a3"/>
        <w:rPr>
          <w:b/>
          <w:sz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25"/>
        <w:tblW w:w="99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5067"/>
      </w:tblGrid>
      <w:tr w:rsidR="00851A16" w:rsidRPr="00DC4244" w:rsidTr="00851A16">
        <w:trPr>
          <w:trHeight w:hRule="exact" w:val="240"/>
        </w:trPr>
        <w:tc>
          <w:tcPr>
            <w:tcW w:w="4867" w:type="dxa"/>
          </w:tcPr>
          <w:p w:rsidR="00851A16" w:rsidRPr="00DC4244" w:rsidRDefault="00C07D6A" w:rsidP="00851A16">
            <w:pPr>
              <w:pStyle w:val="TableParagraph"/>
              <w:spacing w:line="245" w:lineRule="exact"/>
              <w:ind w:lef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851A16" w:rsidRPr="00DC4244">
              <w:rPr>
                <w:sz w:val="24"/>
                <w:lang w:val="ru-RU"/>
              </w:rPr>
              <w:t xml:space="preserve">г. </w:t>
            </w:r>
            <w:r w:rsidR="00851A16">
              <w:rPr>
                <w:sz w:val="24"/>
                <w:lang w:val="ru-RU"/>
              </w:rPr>
              <w:t>Петропавловск-Камчатский</w:t>
            </w:r>
          </w:p>
        </w:tc>
        <w:tc>
          <w:tcPr>
            <w:tcW w:w="5067" w:type="dxa"/>
          </w:tcPr>
          <w:p w:rsidR="00851A16" w:rsidRPr="00DC4244" w:rsidRDefault="00437C71" w:rsidP="000D655F">
            <w:pPr>
              <w:pStyle w:val="TableParagraph"/>
              <w:spacing w:line="245" w:lineRule="exact"/>
              <w:jc w:val="right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«21</w:t>
            </w:r>
            <w:r w:rsidRPr="00487E0E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color w:val="000000"/>
                <w:sz w:val="24"/>
                <w:szCs w:val="24"/>
              </w:rPr>
              <w:t>ноября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2017</w:t>
            </w:r>
            <w:r w:rsidRPr="00487E0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E0E">
              <w:rPr>
                <w:color w:val="000000"/>
                <w:sz w:val="24"/>
                <w:szCs w:val="24"/>
              </w:rPr>
              <w:t>год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</w:tbl>
    <w:p w:rsidR="0080717C" w:rsidRPr="00DC4244" w:rsidRDefault="0080717C">
      <w:pPr>
        <w:pStyle w:val="a3"/>
        <w:spacing w:before="3"/>
        <w:rPr>
          <w:b/>
          <w:sz w:val="10"/>
          <w:lang w:val="ru-RU"/>
        </w:rPr>
      </w:pPr>
    </w:p>
    <w:p w:rsidR="0080717C" w:rsidRPr="00DC4244" w:rsidRDefault="0080717C">
      <w:pPr>
        <w:pStyle w:val="a3"/>
        <w:spacing w:before="2"/>
        <w:rPr>
          <w:b/>
          <w:sz w:val="18"/>
          <w:lang w:val="ru-RU"/>
        </w:rPr>
      </w:pPr>
    </w:p>
    <w:p w:rsidR="005460F5" w:rsidRDefault="00DC4244" w:rsidP="005460F5">
      <w:pPr>
        <w:pStyle w:val="a4"/>
        <w:numPr>
          <w:ilvl w:val="0"/>
          <w:numId w:val="5"/>
        </w:num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  <w:r w:rsidRPr="005460F5">
        <w:rPr>
          <w:b/>
          <w:sz w:val="24"/>
          <w:szCs w:val="24"/>
          <w:lang w:val="ru-RU"/>
        </w:rPr>
        <w:t>Наименование и способ закупки:</w:t>
      </w:r>
    </w:p>
    <w:p w:rsidR="00C66015" w:rsidRPr="00C66015" w:rsidRDefault="00C66015" w:rsidP="00C66015">
      <w:p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</w:p>
    <w:p w:rsidR="00244CBE" w:rsidRPr="00244CBE" w:rsidRDefault="00437C71" w:rsidP="00244CBE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437C71">
        <w:rPr>
          <w:sz w:val="24"/>
          <w:szCs w:val="24"/>
          <w:lang w:val="ru-RU"/>
        </w:rPr>
        <w:t xml:space="preserve">Запрос предложений на поставку овощей и </w:t>
      </w:r>
      <w:proofErr w:type="gramStart"/>
      <w:r w:rsidRPr="00437C71">
        <w:rPr>
          <w:sz w:val="24"/>
          <w:szCs w:val="24"/>
          <w:lang w:val="ru-RU"/>
        </w:rPr>
        <w:t>фруктов</w:t>
      </w:r>
      <w:proofErr w:type="gramEnd"/>
      <w:r w:rsidRPr="00437C71">
        <w:rPr>
          <w:sz w:val="24"/>
          <w:szCs w:val="24"/>
          <w:lang w:val="ru-RU"/>
        </w:rPr>
        <w:t xml:space="preserve"> замороженных для нужд муниципального автономного дошкольного образовательного учреждения «Детский сад № 6 комбинированного вида» Петропавловск-Камчатского городского округа</w:t>
      </w:r>
    </w:p>
    <w:p w:rsidR="00DC4244" w:rsidRDefault="00DC4244" w:rsidP="005460F5">
      <w:pPr>
        <w:pStyle w:val="a4"/>
        <w:numPr>
          <w:ilvl w:val="0"/>
          <w:numId w:val="5"/>
        </w:num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  <w:r w:rsidRPr="005460F5">
        <w:rPr>
          <w:b/>
          <w:sz w:val="24"/>
          <w:szCs w:val="24"/>
          <w:lang w:val="ru-RU"/>
        </w:rPr>
        <w:t>Заказчик:</w:t>
      </w:r>
    </w:p>
    <w:p w:rsidR="00DC4244" w:rsidRPr="00851A16" w:rsidRDefault="00DC4244" w:rsidP="00851A16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851A16">
        <w:rPr>
          <w:sz w:val="24"/>
          <w:szCs w:val="24"/>
          <w:lang w:val="ru-RU"/>
        </w:rPr>
        <w:t xml:space="preserve">Муниципальное автономное дошкольное учреждение «Детский сад № 6 комбинированного вида» </w:t>
      </w:r>
      <w:proofErr w:type="gramStart"/>
      <w:r w:rsidRPr="00851A16">
        <w:rPr>
          <w:sz w:val="24"/>
          <w:szCs w:val="24"/>
          <w:lang w:val="ru-RU"/>
        </w:rPr>
        <w:t>Петропавловск-Камчатского</w:t>
      </w:r>
      <w:proofErr w:type="gramEnd"/>
      <w:r w:rsidRPr="00851A16">
        <w:rPr>
          <w:sz w:val="24"/>
          <w:szCs w:val="24"/>
          <w:lang w:val="ru-RU"/>
        </w:rPr>
        <w:t xml:space="preserve"> городского округа</w:t>
      </w:r>
    </w:p>
    <w:p w:rsidR="00851A16" w:rsidRDefault="00851A16" w:rsidP="00851A16">
      <w:p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</w:p>
    <w:p w:rsidR="00DC4244" w:rsidRPr="00851A16" w:rsidRDefault="00DC4244" w:rsidP="00851A16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851A16">
        <w:rPr>
          <w:b/>
          <w:sz w:val="24"/>
          <w:szCs w:val="24"/>
          <w:lang w:val="ru-RU"/>
        </w:rPr>
        <w:t>3. Предмет договора:</w:t>
      </w:r>
      <w:r w:rsidRPr="00851A16">
        <w:rPr>
          <w:sz w:val="24"/>
          <w:szCs w:val="24"/>
          <w:lang w:val="ru-RU"/>
        </w:rPr>
        <w:t xml:space="preserve"> </w:t>
      </w:r>
      <w:r w:rsidR="00437C71" w:rsidRPr="00437C71">
        <w:rPr>
          <w:sz w:val="24"/>
          <w:szCs w:val="24"/>
          <w:lang w:val="ru-RU"/>
        </w:rPr>
        <w:t>Поставка овощей и фруктов замороженных</w:t>
      </w:r>
      <w:r w:rsidR="008058B4">
        <w:rPr>
          <w:sz w:val="24"/>
          <w:szCs w:val="24"/>
          <w:lang w:val="ru-RU"/>
        </w:rPr>
        <w:t>.</w:t>
      </w:r>
    </w:p>
    <w:p w:rsidR="00851A16" w:rsidRDefault="00851A16" w:rsidP="00851A16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</w:p>
    <w:p w:rsidR="005460F5" w:rsidRPr="00437C71" w:rsidRDefault="00DC4244" w:rsidP="00437C71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851A16">
        <w:rPr>
          <w:sz w:val="24"/>
          <w:szCs w:val="24"/>
          <w:lang w:val="ru-RU"/>
        </w:rPr>
        <w:t xml:space="preserve">Максимальная сумма договора (с указанием валюты): </w:t>
      </w:r>
      <w:r w:rsidR="00437C71" w:rsidRPr="00437C71">
        <w:rPr>
          <w:sz w:val="24"/>
          <w:szCs w:val="24"/>
          <w:lang w:val="ru-RU"/>
        </w:rPr>
        <w:t>220 740,00 (двести двадцать тысяч семьсот сорок) руб. 00 коп, Российский рубль.</w:t>
      </w:r>
    </w:p>
    <w:p w:rsidR="00DC4244" w:rsidRPr="004A06BF" w:rsidRDefault="00DC4244" w:rsidP="004A06BF">
      <w:pPr>
        <w:pStyle w:val="a4"/>
        <w:numPr>
          <w:ilvl w:val="0"/>
          <w:numId w:val="11"/>
        </w:numPr>
        <w:tabs>
          <w:tab w:val="left" w:pos="1221"/>
        </w:tabs>
        <w:spacing w:line="360" w:lineRule="auto"/>
        <w:ind w:right="245"/>
        <w:jc w:val="both"/>
        <w:rPr>
          <w:b/>
          <w:sz w:val="24"/>
          <w:szCs w:val="24"/>
          <w:lang w:val="ru-RU"/>
        </w:rPr>
      </w:pPr>
      <w:r w:rsidRPr="004A06BF">
        <w:rPr>
          <w:b/>
          <w:sz w:val="24"/>
          <w:szCs w:val="24"/>
          <w:lang w:val="ru-RU"/>
        </w:rPr>
        <w:t xml:space="preserve">Извещение о проведении </w:t>
      </w:r>
      <w:r w:rsidR="008C2513">
        <w:rPr>
          <w:b/>
          <w:sz w:val="24"/>
          <w:szCs w:val="24"/>
          <w:lang w:val="ru-RU"/>
        </w:rPr>
        <w:t>запроса предложений</w:t>
      </w:r>
    </w:p>
    <w:p w:rsidR="00851A16" w:rsidRDefault="00851A16" w:rsidP="000B0B84">
      <w:p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</w:p>
    <w:p w:rsidR="00437C71" w:rsidRDefault="004A06BF" w:rsidP="00437C71">
      <w:pPr>
        <w:tabs>
          <w:tab w:val="left" w:pos="1221"/>
        </w:tabs>
        <w:spacing w:line="360" w:lineRule="auto"/>
        <w:ind w:right="245"/>
        <w:jc w:val="both"/>
        <w:rPr>
          <w:color w:val="000000"/>
          <w:sz w:val="24"/>
          <w:szCs w:val="24"/>
          <w:lang w:val="ru-RU"/>
        </w:rPr>
      </w:pPr>
      <w:r w:rsidRPr="004A06BF">
        <w:rPr>
          <w:sz w:val="24"/>
          <w:szCs w:val="24"/>
          <w:lang w:val="ru-RU"/>
        </w:rPr>
        <w:t xml:space="preserve">Извещение о проведении </w:t>
      </w:r>
      <w:r w:rsidR="008C2513">
        <w:rPr>
          <w:sz w:val="24"/>
          <w:szCs w:val="24"/>
          <w:lang w:val="ru-RU"/>
        </w:rPr>
        <w:t>запрос предложений</w:t>
      </w:r>
      <w:r w:rsidRPr="004A06BF">
        <w:rPr>
          <w:sz w:val="24"/>
          <w:szCs w:val="24"/>
          <w:lang w:val="ru-RU"/>
        </w:rPr>
        <w:t xml:space="preserve"> было размещено на официальном сайте www.zakupki.gov.ru </w:t>
      </w:r>
      <w:r w:rsidR="00437C71" w:rsidRPr="00437C71">
        <w:rPr>
          <w:color w:val="000000"/>
          <w:sz w:val="24"/>
          <w:szCs w:val="24"/>
          <w:lang w:val="ru-RU"/>
        </w:rPr>
        <w:t xml:space="preserve">(извещение №31705727563 </w:t>
      </w:r>
      <w:r w:rsidR="00437C71" w:rsidRPr="00437C71">
        <w:rPr>
          <w:sz w:val="24"/>
          <w:szCs w:val="24"/>
          <w:lang w:val="ru-RU"/>
        </w:rPr>
        <w:t xml:space="preserve"> от 13.11.2017</w:t>
      </w:r>
      <w:r w:rsidR="00437C71" w:rsidRPr="00437C71">
        <w:rPr>
          <w:color w:val="000000"/>
          <w:sz w:val="24"/>
          <w:szCs w:val="24"/>
          <w:lang w:val="ru-RU"/>
        </w:rPr>
        <w:t>).</w:t>
      </w:r>
    </w:p>
    <w:p w:rsidR="00437C71" w:rsidRPr="00437C71" w:rsidRDefault="00437C71" w:rsidP="00437C71">
      <w:pPr>
        <w:shd w:val="clear" w:color="auto" w:fill="FFFFFF"/>
        <w:spacing w:before="100" w:beforeAutospacing="1" w:after="150"/>
        <w:jc w:val="both"/>
        <w:rPr>
          <w:color w:val="000000"/>
          <w:sz w:val="24"/>
          <w:szCs w:val="24"/>
          <w:lang w:val="ru-RU"/>
        </w:rPr>
      </w:pPr>
      <w:r w:rsidRPr="00437C71">
        <w:rPr>
          <w:color w:val="000000"/>
          <w:sz w:val="24"/>
          <w:szCs w:val="24"/>
          <w:lang w:val="ru-RU"/>
        </w:rPr>
        <w:t xml:space="preserve">На заседании комиссии по проведению процедуры </w:t>
      </w:r>
      <w:r>
        <w:rPr>
          <w:color w:val="000000"/>
          <w:sz w:val="24"/>
          <w:szCs w:val="24"/>
          <w:lang w:val="ru-RU"/>
        </w:rPr>
        <w:t>оценки и оценки</w:t>
      </w:r>
      <w:r w:rsidRPr="00437C71">
        <w:rPr>
          <w:color w:val="000000"/>
          <w:sz w:val="24"/>
          <w:szCs w:val="24"/>
          <w:lang w:val="ru-RU"/>
        </w:rPr>
        <w:t xml:space="preserve"> с заявками на участие в запросе предложений присутствовали:</w:t>
      </w:r>
    </w:p>
    <w:p w:rsidR="00437C71" w:rsidRPr="00437C71" w:rsidRDefault="00437C71" w:rsidP="00437C71">
      <w:pPr>
        <w:shd w:val="clear" w:color="auto" w:fill="FFFFFF"/>
        <w:spacing w:before="100" w:beforeAutospacing="1" w:after="150"/>
        <w:rPr>
          <w:bCs/>
          <w:color w:val="000000"/>
          <w:sz w:val="24"/>
          <w:szCs w:val="24"/>
          <w:lang w:val="ru-RU"/>
        </w:rPr>
      </w:pPr>
      <w:r w:rsidRPr="00437C71">
        <w:rPr>
          <w:b/>
          <w:bCs/>
          <w:color w:val="000000"/>
          <w:sz w:val="24"/>
          <w:szCs w:val="24"/>
          <w:lang w:val="ru-RU"/>
        </w:rPr>
        <w:t xml:space="preserve">Председатель комиссии: </w:t>
      </w:r>
      <w:r w:rsidRPr="00437C71">
        <w:rPr>
          <w:bCs/>
          <w:color w:val="000000"/>
          <w:sz w:val="24"/>
          <w:szCs w:val="24"/>
          <w:lang w:val="ru-RU"/>
        </w:rPr>
        <w:t>Осадчая Наталья Алексеевна</w:t>
      </w:r>
    </w:p>
    <w:p w:rsidR="00437C71" w:rsidRPr="00437C71" w:rsidRDefault="00437C71" w:rsidP="00437C71">
      <w:pPr>
        <w:shd w:val="clear" w:color="auto" w:fill="FFFFFF"/>
        <w:spacing w:before="100" w:beforeAutospacing="1" w:after="150"/>
        <w:rPr>
          <w:color w:val="000000"/>
          <w:sz w:val="24"/>
          <w:szCs w:val="24"/>
          <w:lang w:val="ru-RU"/>
        </w:rPr>
      </w:pPr>
      <w:r w:rsidRPr="00437C71">
        <w:rPr>
          <w:b/>
          <w:bCs/>
          <w:color w:val="000000"/>
          <w:sz w:val="24"/>
          <w:szCs w:val="24"/>
          <w:lang w:val="ru-RU"/>
        </w:rPr>
        <w:t xml:space="preserve">Члены комиссии: </w:t>
      </w:r>
      <w:r w:rsidRPr="00437C71">
        <w:rPr>
          <w:bCs/>
          <w:color w:val="000000"/>
          <w:sz w:val="24"/>
          <w:szCs w:val="24"/>
          <w:lang w:val="ru-RU"/>
        </w:rPr>
        <w:t xml:space="preserve">Осадчая Наталья Алексеевна, </w:t>
      </w:r>
      <w:proofErr w:type="spellStart"/>
      <w:r w:rsidRPr="00437C71">
        <w:rPr>
          <w:bCs/>
          <w:color w:val="000000"/>
          <w:sz w:val="24"/>
          <w:szCs w:val="24"/>
          <w:lang w:val="ru-RU"/>
        </w:rPr>
        <w:t>Вакалюк</w:t>
      </w:r>
      <w:proofErr w:type="spellEnd"/>
      <w:r w:rsidRPr="00437C71">
        <w:rPr>
          <w:bCs/>
          <w:color w:val="000000"/>
          <w:sz w:val="24"/>
          <w:szCs w:val="24"/>
          <w:lang w:val="ru-RU"/>
        </w:rPr>
        <w:t xml:space="preserve"> Татьяна Владимировна, Костюк Анастасия Михайловна, </w:t>
      </w:r>
      <w:proofErr w:type="spellStart"/>
      <w:r w:rsidRPr="00437C71">
        <w:rPr>
          <w:bCs/>
          <w:color w:val="000000"/>
          <w:sz w:val="24"/>
          <w:szCs w:val="24"/>
          <w:lang w:val="ru-RU"/>
        </w:rPr>
        <w:t>Солдайкина</w:t>
      </w:r>
      <w:proofErr w:type="spellEnd"/>
      <w:r w:rsidRPr="00437C71">
        <w:rPr>
          <w:bCs/>
          <w:color w:val="000000"/>
          <w:sz w:val="24"/>
          <w:szCs w:val="24"/>
          <w:lang w:val="ru-RU"/>
        </w:rPr>
        <w:t xml:space="preserve"> Ольга Васильевна, Прус Анна Алексеевна</w:t>
      </w:r>
    </w:p>
    <w:p w:rsidR="00437C71" w:rsidRPr="00437C71" w:rsidRDefault="00437C71" w:rsidP="00437C71">
      <w:pPr>
        <w:shd w:val="clear" w:color="auto" w:fill="FFFFFF"/>
        <w:spacing w:before="100" w:beforeAutospacing="1" w:after="150"/>
        <w:rPr>
          <w:sz w:val="24"/>
          <w:szCs w:val="24"/>
          <w:lang w:val="ru-RU"/>
        </w:rPr>
      </w:pPr>
      <w:r w:rsidRPr="00437C71">
        <w:rPr>
          <w:b/>
          <w:bCs/>
          <w:color w:val="000000"/>
          <w:sz w:val="24"/>
          <w:szCs w:val="24"/>
          <w:lang w:val="ru-RU"/>
        </w:rPr>
        <w:t xml:space="preserve">Секретарь комиссии: </w:t>
      </w:r>
      <w:r w:rsidRPr="00437C71">
        <w:rPr>
          <w:bCs/>
          <w:color w:val="000000"/>
          <w:sz w:val="24"/>
          <w:szCs w:val="24"/>
          <w:lang w:val="ru-RU"/>
        </w:rPr>
        <w:t>Костюк</w:t>
      </w:r>
      <w:r w:rsidRPr="00437C71">
        <w:rPr>
          <w:sz w:val="24"/>
          <w:szCs w:val="24"/>
          <w:lang w:val="ru-RU"/>
        </w:rPr>
        <w:t xml:space="preserve"> Анастасия Михайловна</w:t>
      </w:r>
    </w:p>
    <w:p w:rsidR="00437C71" w:rsidRDefault="00437C71" w:rsidP="00437C71">
      <w:pPr>
        <w:shd w:val="clear" w:color="auto" w:fill="FFFFFF"/>
        <w:spacing w:before="100" w:beforeAutospacing="1" w:after="150"/>
        <w:rPr>
          <w:color w:val="000000"/>
          <w:sz w:val="24"/>
          <w:szCs w:val="24"/>
        </w:rPr>
      </w:pPr>
      <w:r w:rsidRPr="00437C71">
        <w:rPr>
          <w:color w:val="000000"/>
          <w:sz w:val="24"/>
          <w:szCs w:val="24"/>
          <w:lang w:val="ru-RU"/>
        </w:rPr>
        <w:t xml:space="preserve">Присутствовали 5 (пять) членов комиссии. </w:t>
      </w:r>
      <w:proofErr w:type="spellStart"/>
      <w:r>
        <w:rPr>
          <w:color w:val="000000"/>
          <w:sz w:val="24"/>
          <w:szCs w:val="24"/>
        </w:rPr>
        <w:t>Комиссия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правомочна</w:t>
      </w:r>
      <w:proofErr w:type="spellEnd"/>
    </w:p>
    <w:p w:rsidR="00437C71" w:rsidRDefault="00437C71" w:rsidP="00437C71">
      <w:pPr>
        <w:tabs>
          <w:tab w:val="left" w:pos="1221"/>
        </w:tabs>
        <w:spacing w:line="360" w:lineRule="auto"/>
        <w:ind w:right="245"/>
        <w:jc w:val="both"/>
        <w:rPr>
          <w:color w:val="000000"/>
          <w:sz w:val="24"/>
          <w:szCs w:val="24"/>
          <w:lang w:val="ru-RU"/>
        </w:rPr>
      </w:pPr>
    </w:p>
    <w:p w:rsidR="00851A16" w:rsidRPr="004A06BF" w:rsidRDefault="00851A16" w:rsidP="004A06BF">
      <w:pPr>
        <w:pStyle w:val="a4"/>
        <w:numPr>
          <w:ilvl w:val="0"/>
          <w:numId w:val="11"/>
        </w:numPr>
        <w:tabs>
          <w:tab w:val="left" w:pos="1221"/>
        </w:tabs>
        <w:spacing w:line="360" w:lineRule="auto"/>
        <w:ind w:right="245"/>
        <w:jc w:val="both"/>
        <w:rPr>
          <w:sz w:val="24"/>
          <w:szCs w:val="24"/>
          <w:lang w:val="ru-RU"/>
        </w:rPr>
      </w:pPr>
      <w:r w:rsidRPr="004A06BF">
        <w:rPr>
          <w:b/>
          <w:bCs/>
          <w:color w:val="000000"/>
          <w:sz w:val="24"/>
          <w:szCs w:val="24"/>
          <w:lang w:val="ru-RU" w:eastAsia="ru-RU"/>
        </w:rPr>
        <w:t xml:space="preserve">Процедура рассмотрения заявок на участие в </w:t>
      </w:r>
      <w:r w:rsidR="00437C71">
        <w:rPr>
          <w:b/>
          <w:bCs/>
          <w:color w:val="000000"/>
          <w:sz w:val="24"/>
          <w:szCs w:val="24"/>
          <w:lang w:val="ru-RU" w:eastAsia="ru-RU"/>
        </w:rPr>
        <w:t>запросе предложений</w:t>
      </w:r>
      <w:r w:rsidRPr="004A06BF">
        <w:rPr>
          <w:color w:val="000000"/>
          <w:sz w:val="24"/>
          <w:szCs w:val="24"/>
          <w:lang w:val="ru-RU" w:eastAsia="ru-RU"/>
        </w:rPr>
        <w:t xml:space="preserve"> </w:t>
      </w:r>
    </w:p>
    <w:p w:rsidR="00DC4244" w:rsidRPr="00851A16" w:rsidRDefault="00DC4244" w:rsidP="00851A16">
      <w:pPr>
        <w:shd w:val="clear" w:color="auto" w:fill="FFFFFF"/>
        <w:spacing w:before="100" w:beforeAutospacing="1" w:after="150" w:line="360" w:lineRule="auto"/>
        <w:jc w:val="both"/>
        <w:rPr>
          <w:bCs/>
          <w:sz w:val="24"/>
          <w:szCs w:val="24"/>
          <w:lang w:val="ru-RU"/>
        </w:rPr>
      </w:pPr>
      <w:r w:rsidRPr="00851A16">
        <w:rPr>
          <w:color w:val="000000"/>
          <w:sz w:val="24"/>
          <w:szCs w:val="24"/>
          <w:lang w:val="ru-RU" w:eastAsia="ru-RU"/>
        </w:rPr>
        <w:lastRenderedPageBreak/>
        <w:t xml:space="preserve">Процедура рассмотрения заявок на участие в </w:t>
      </w:r>
      <w:r w:rsidR="00437C71">
        <w:rPr>
          <w:color w:val="000000"/>
          <w:sz w:val="24"/>
          <w:szCs w:val="24"/>
          <w:lang w:val="ru-RU" w:eastAsia="ru-RU"/>
        </w:rPr>
        <w:t>запрос предложений</w:t>
      </w:r>
      <w:r w:rsidRPr="00851A16">
        <w:rPr>
          <w:color w:val="000000"/>
          <w:sz w:val="24"/>
          <w:szCs w:val="24"/>
          <w:lang w:val="ru-RU" w:eastAsia="ru-RU"/>
        </w:rPr>
        <w:t xml:space="preserve"> проведена </w:t>
      </w:r>
      <w:r w:rsidR="00437C71">
        <w:rPr>
          <w:color w:val="000000"/>
          <w:sz w:val="24"/>
          <w:szCs w:val="24"/>
          <w:lang w:val="ru-RU" w:eastAsia="ru-RU"/>
        </w:rPr>
        <w:t>21.11</w:t>
      </w:r>
      <w:r w:rsidR="00851A16">
        <w:rPr>
          <w:color w:val="000000"/>
          <w:sz w:val="24"/>
          <w:szCs w:val="24"/>
          <w:lang w:val="ru-RU" w:eastAsia="ru-RU"/>
        </w:rPr>
        <w:t>.</w:t>
      </w:r>
      <w:r w:rsidR="004A06BF">
        <w:rPr>
          <w:color w:val="000000"/>
          <w:sz w:val="24"/>
          <w:szCs w:val="24"/>
          <w:lang w:val="ru-RU" w:eastAsia="ru-RU"/>
        </w:rPr>
        <w:t>2017</w:t>
      </w:r>
      <w:r w:rsidR="00437C71">
        <w:rPr>
          <w:color w:val="000000"/>
          <w:sz w:val="24"/>
          <w:szCs w:val="24"/>
          <w:lang w:val="ru-RU" w:eastAsia="ru-RU"/>
        </w:rPr>
        <w:t xml:space="preserve"> в 11</w:t>
      </w:r>
      <w:r w:rsidRPr="00851A16">
        <w:rPr>
          <w:color w:val="000000"/>
          <w:sz w:val="24"/>
          <w:szCs w:val="24"/>
          <w:lang w:val="ru-RU" w:eastAsia="ru-RU"/>
        </w:rPr>
        <w:t xml:space="preserve">:00 (по местному времени) по адресу: </w:t>
      </w:r>
      <w:r w:rsidRPr="00851A16">
        <w:rPr>
          <w:bCs/>
          <w:sz w:val="24"/>
          <w:szCs w:val="24"/>
          <w:lang w:val="ru-RU"/>
        </w:rPr>
        <w:t xml:space="preserve">Камчатский край, </w:t>
      </w:r>
      <w:proofErr w:type="spellStart"/>
      <w:r w:rsidRPr="00851A16">
        <w:rPr>
          <w:bCs/>
          <w:sz w:val="24"/>
          <w:szCs w:val="24"/>
          <w:lang w:val="ru-RU"/>
        </w:rPr>
        <w:t>г</w:t>
      </w:r>
      <w:proofErr w:type="gramStart"/>
      <w:r w:rsidRPr="00851A16">
        <w:rPr>
          <w:bCs/>
          <w:sz w:val="24"/>
          <w:szCs w:val="24"/>
          <w:lang w:val="ru-RU"/>
        </w:rPr>
        <w:t>.П</w:t>
      </w:r>
      <w:proofErr w:type="gramEnd"/>
      <w:r w:rsidRPr="00851A16">
        <w:rPr>
          <w:bCs/>
          <w:sz w:val="24"/>
          <w:szCs w:val="24"/>
          <w:lang w:val="ru-RU"/>
        </w:rPr>
        <w:t>етропавловск</w:t>
      </w:r>
      <w:proofErr w:type="spellEnd"/>
      <w:r w:rsidRPr="00851A16">
        <w:rPr>
          <w:bCs/>
          <w:sz w:val="24"/>
          <w:szCs w:val="24"/>
          <w:lang w:val="ru-RU"/>
        </w:rPr>
        <w:t xml:space="preserve">-Камчатский, </w:t>
      </w:r>
      <w:proofErr w:type="spellStart"/>
      <w:r w:rsidRPr="00851A16">
        <w:rPr>
          <w:bCs/>
          <w:sz w:val="24"/>
          <w:szCs w:val="24"/>
          <w:lang w:val="ru-RU"/>
        </w:rPr>
        <w:t>пр.Циолковского</w:t>
      </w:r>
      <w:proofErr w:type="spellEnd"/>
      <w:r w:rsidRPr="00851A16">
        <w:rPr>
          <w:bCs/>
          <w:sz w:val="24"/>
          <w:szCs w:val="24"/>
          <w:lang w:val="ru-RU"/>
        </w:rPr>
        <w:t>, дом 63, корпус 1.</w:t>
      </w:r>
    </w:p>
    <w:p w:rsidR="00851A16" w:rsidRPr="00851A16" w:rsidRDefault="00851A16" w:rsidP="00851A16">
      <w:pPr>
        <w:shd w:val="clear" w:color="auto" w:fill="FFFFFF"/>
        <w:spacing w:before="100" w:beforeAutospacing="1" w:after="150"/>
        <w:rPr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6</w:t>
      </w:r>
      <w:r w:rsidRPr="00851A16">
        <w:rPr>
          <w:b/>
          <w:bCs/>
          <w:color w:val="000000"/>
          <w:sz w:val="24"/>
          <w:szCs w:val="24"/>
          <w:lang w:val="ru-RU" w:eastAsia="ru-RU"/>
        </w:rPr>
        <w:t xml:space="preserve">. Заявки на участие в </w:t>
      </w:r>
      <w:r w:rsidR="00437C71">
        <w:rPr>
          <w:b/>
          <w:bCs/>
          <w:color w:val="000000"/>
          <w:sz w:val="24"/>
          <w:szCs w:val="24"/>
          <w:lang w:val="ru-RU" w:eastAsia="ru-RU"/>
        </w:rPr>
        <w:t>запрос</w:t>
      </w:r>
      <w:r w:rsidR="008C2513">
        <w:rPr>
          <w:b/>
          <w:bCs/>
          <w:color w:val="000000"/>
          <w:sz w:val="24"/>
          <w:szCs w:val="24"/>
          <w:lang w:val="ru-RU" w:eastAsia="ru-RU"/>
        </w:rPr>
        <w:t>е</w:t>
      </w:r>
      <w:r w:rsidR="00437C71">
        <w:rPr>
          <w:b/>
          <w:bCs/>
          <w:color w:val="000000"/>
          <w:sz w:val="24"/>
          <w:szCs w:val="24"/>
          <w:lang w:val="ru-RU" w:eastAsia="ru-RU"/>
        </w:rPr>
        <w:t xml:space="preserve"> предложений</w:t>
      </w:r>
    </w:p>
    <w:p w:rsidR="00851A16" w:rsidRPr="00851A16" w:rsidRDefault="00851A16" w:rsidP="00851A16">
      <w:pPr>
        <w:shd w:val="clear" w:color="auto" w:fill="FFFFFF"/>
        <w:spacing w:before="100" w:beforeAutospacing="1" w:after="150"/>
        <w:jc w:val="both"/>
        <w:rPr>
          <w:color w:val="000000"/>
          <w:sz w:val="24"/>
          <w:szCs w:val="24"/>
          <w:lang w:val="ru-RU" w:eastAsia="ru-RU"/>
        </w:rPr>
      </w:pPr>
      <w:r w:rsidRPr="00851A16">
        <w:rPr>
          <w:color w:val="000000"/>
          <w:sz w:val="24"/>
          <w:szCs w:val="24"/>
          <w:lang w:val="ru-RU" w:eastAsia="ru-RU"/>
        </w:rPr>
        <w:t>Все заявки, поступившие на</w:t>
      </w:r>
      <w:r w:rsidR="000B0B84">
        <w:rPr>
          <w:color w:val="000000"/>
          <w:sz w:val="24"/>
          <w:szCs w:val="24"/>
          <w:lang w:val="ru-RU" w:eastAsia="ru-RU"/>
        </w:rPr>
        <w:t xml:space="preserve"> участие</w:t>
      </w:r>
      <w:r w:rsidRPr="00851A16">
        <w:rPr>
          <w:color w:val="000000"/>
          <w:sz w:val="24"/>
          <w:szCs w:val="24"/>
          <w:lang w:val="ru-RU" w:eastAsia="ru-RU"/>
        </w:rPr>
        <w:t xml:space="preserve"> </w:t>
      </w:r>
      <w:r w:rsidR="00437C71">
        <w:rPr>
          <w:color w:val="000000"/>
          <w:sz w:val="24"/>
          <w:szCs w:val="24"/>
          <w:lang w:val="ru-RU" w:eastAsia="ru-RU"/>
        </w:rPr>
        <w:t>запрос предложений</w:t>
      </w:r>
      <w:r w:rsidRPr="00851A16">
        <w:rPr>
          <w:color w:val="000000"/>
          <w:sz w:val="24"/>
          <w:szCs w:val="24"/>
          <w:lang w:val="ru-RU" w:eastAsia="ru-RU"/>
        </w:rPr>
        <w:t xml:space="preserve">, были зарегистрированы в Журнале регистрации поступления заявок на участие в </w:t>
      </w:r>
      <w:r w:rsidR="00437C71">
        <w:rPr>
          <w:color w:val="000000"/>
          <w:sz w:val="24"/>
          <w:szCs w:val="24"/>
          <w:lang w:val="ru-RU" w:eastAsia="ru-RU"/>
        </w:rPr>
        <w:t>запрос предложений</w:t>
      </w:r>
      <w:r w:rsidRPr="00851A16">
        <w:rPr>
          <w:color w:val="000000"/>
          <w:sz w:val="24"/>
          <w:szCs w:val="24"/>
          <w:lang w:val="ru-RU" w:eastAsia="ru-RU"/>
        </w:rPr>
        <w:t xml:space="preserve"> в порядке их поступления. </w:t>
      </w:r>
    </w:p>
    <w:p w:rsidR="00851A16" w:rsidRPr="00851A16" w:rsidRDefault="00851A16" w:rsidP="00851A16">
      <w:pPr>
        <w:shd w:val="clear" w:color="auto" w:fill="FFFFFF"/>
        <w:spacing w:before="100" w:beforeAutospacing="1" w:after="150"/>
        <w:rPr>
          <w:color w:val="000000"/>
          <w:sz w:val="24"/>
          <w:szCs w:val="24"/>
          <w:lang w:val="ru-RU" w:eastAsia="ru-RU"/>
        </w:rPr>
      </w:pPr>
      <w:r>
        <w:rPr>
          <w:b/>
          <w:bCs/>
          <w:color w:val="000000"/>
          <w:sz w:val="24"/>
          <w:szCs w:val="24"/>
          <w:lang w:val="ru-RU" w:eastAsia="ru-RU"/>
        </w:rPr>
        <w:t>7</w:t>
      </w:r>
      <w:r w:rsidRPr="00851A16">
        <w:rPr>
          <w:b/>
          <w:bCs/>
          <w:color w:val="000000"/>
          <w:sz w:val="24"/>
          <w:szCs w:val="24"/>
          <w:lang w:val="ru-RU" w:eastAsia="ru-RU"/>
        </w:rPr>
        <w:t xml:space="preserve">. Результаты вскрытия конвертов с заявками на участие в </w:t>
      </w:r>
      <w:r w:rsidR="00437C71">
        <w:rPr>
          <w:b/>
          <w:bCs/>
          <w:color w:val="000000"/>
          <w:sz w:val="24"/>
          <w:szCs w:val="24"/>
          <w:lang w:val="ru-RU" w:eastAsia="ru-RU"/>
        </w:rPr>
        <w:t>запрос предложений</w:t>
      </w:r>
    </w:p>
    <w:p w:rsidR="00851A16" w:rsidRPr="00851A16" w:rsidRDefault="00851A16" w:rsidP="00851A16">
      <w:pPr>
        <w:shd w:val="clear" w:color="auto" w:fill="FFFFFF"/>
        <w:spacing w:before="100" w:beforeAutospacing="1" w:after="150"/>
        <w:jc w:val="both"/>
        <w:rPr>
          <w:color w:val="000000"/>
          <w:sz w:val="24"/>
          <w:szCs w:val="24"/>
          <w:lang w:val="ru-RU" w:eastAsia="ru-RU"/>
        </w:rPr>
      </w:pPr>
      <w:r w:rsidRPr="00851A16">
        <w:rPr>
          <w:color w:val="000000"/>
          <w:sz w:val="24"/>
          <w:szCs w:val="24"/>
          <w:lang w:val="ru-RU" w:eastAsia="ru-RU"/>
        </w:rPr>
        <w:t>К сроку подачи заявок на у</w:t>
      </w:r>
      <w:r w:rsidR="000B0B84">
        <w:rPr>
          <w:color w:val="000000"/>
          <w:sz w:val="24"/>
          <w:szCs w:val="24"/>
          <w:lang w:val="ru-RU" w:eastAsia="ru-RU"/>
        </w:rPr>
        <w:t xml:space="preserve">частие, указанному в извещении об </w:t>
      </w:r>
      <w:r w:rsidR="00437C71">
        <w:rPr>
          <w:color w:val="000000"/>
          <w:sz w:val="24"/>
          <w:szCs w:val="24"/>
          <w:lang w:val="ru-RU" w:eastAsia="ru-RU"/>
        </w:rPr>
        <w:t>запрос предложений</w:t>
      </w:r>
      <w:r w:rsidRPr="00851A16">
        <w:rPr>
          <w:color w:val="000000"/>
          <w:sz w:val="24"/>
          <w:szCs w:val="24"/>
          <w:lang w:val="ru-RU" w:eastAsia="ru-RU"/>
        </w:rPr>
        <w:t xml:space="preserve">, было предоставлено </w:t>
      </w:r>
      <w:r w:rsidR="000D655F">
        <w:rPr>
          <w:color w:val="000000"/>
          <w:sz w:val="24"/>
          <w:szCs w:val="24"/>
          <w:lang w:val="ru-RU" w:eastAsia="ru-RU"/>
        </w:rPr>
        <w:t xml:space="preserve">2 </w:t>
      </w:r>
      <w:r w:rsidRPr="00851A16">
        <w:rPr>
          <w:color w:val="000000"/>
          <w:sz w:val="24"/>
          <w:szCs w:val="24"/>
          <w:lang w:val="ru-RU" w:eastAsia="ru-RU"/>
        </w:rPr>
        <w:t>заявки.</w:t>
      </w:r>
    </w:p>
    <w:p w:rsidR="0080717C" w:rsidRDefault="00851A16" w:rsidP="005460F5">
      <w:pPr>
        <w:pStyle w:val="a3"/>
        <w:spacing w:before="8" w:line="360" w:lineRule="auto"/>
        <w:rPr>
          <w:lang w:val="ru-RU"/>
        </w:rPr>
      </w:pPr>
      <w:r w:rsidRPr="005460F5">
        <w:rPr>
          <w:lang w:val="ru-RU"/>
        </w:rPr>
        <w:t xml:space="preserve">Комиссия рассмотрела представленные заявки на соответствие требованиям, установленным в конкурсной документации, и приняла решение: признать надлежащими заявки на участие в </w:t>
      </w:r>
      <w:r w:rsidR="00437C71">
        <w:rPr>
          <w:lang w:val="ru-RU"/>
        </w:rPr>
        <w:t>запрос предложений</w:t>
      </w:r>
      <w:r>
        <w:rPr>
          <w:lang w:val="ru-RU"/>
        </w:rPr>
        <w:t>:</w:t>
      </w:r>
    </w:p>
    <w:p w:rsidR="00851A16" w:rsidRPr="005460F5" w:rsidRDefault="00851A16" w:rsidP="005460F5">
      <w:pPr>
        <w:pStyle w:val="a3"/>
        <w:spacing w:before="8" w:line="360" w:lineRule="auto"/>
        <w:rPr>
          <w:lang w:val="ru-RU"/>
        </w:rPr>
      </w:pPr>
    </w:p>
    <w:tbl>
      <w:tblPr>
        <w:tblW w:w="9191" w:type="dxa"/>
        <w:tblCellSpacing w:w="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624"/>
        <w:gridCol w:w="4567"/>
      </w:tblGrid>
      <w:tr w:rsidR="00437C71" w:rsidRPr="00CF6E82" w:rsidTr="009060BD">
        <w:trPr>
          <w:trHeight w:val="81"/>
          <w:tblCellSpacing w:w="0" w:type="dxa"/>
        </w:trPr>
        <w:tc>
          <w:tcPr>
            <w:tcW w:w="0" w:type="auto"/>
            <w:vAlign w:val="center"/>
            <w:hideMark/>
          </w:tcPr>
          <w:p w:rsidR="00437C71" w:rsidRPr="00C957CF" w:rsidRDefault="00437C71" w:rsidP="009060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57CF">
              <w:rPr>
                <w:b/>
                <w:bCs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4567" w:type="dxa"/>
            <w:vAlign w:val="center"/>
            <w:hideMark/>
          </w:tcPr>
          <w:p w:rsidR="00437C71" w:rsidRPr="00C957CF" w:rsidRDefault="00437C71" w:rsidP="009060B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957CF">
              <w:rPr>
                <w:b/>
                <w:bCs/>
                <w:sz w:val="24"/>
                <w:szCs w:val="24"/>
              </w:rPr>
              <w:t>Результат</w:t>
            </w:r>
            <w:proofErr w:type="spellEnd"/>
          </w:p>
        </w:tc>
      </w:tr>
      <w:tr w:rsidR="00437C71" w:rsidRPr="00CF6E82" w:rsidTr="009060BD">
        <w:trPr>
          <w:trHeight w:val="6"/>
          <w:tblCellSpacing w:w="0" w:type="dxa"/>
        </w:trPr>
        <w:tc>
          <w:tcPr>
            <w:tcW w:w="0" w:type="auto"/>
            <w:vAlign w:val="center"/>
            <w:hideMark/>
          </w:tcPr>
          <w:p w:rsidR="00437C71" w:rsidRPr="00437C71" w:rsidRDefault="00437C71" w:rsidP="009060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37C71">
              <w:rPr>
                <w:sz w:val="24"/>
                <w:szCs w:val="24"/>
                <w:lang w:val="ru-RU"/>
              </w:rPr>
              <w:t xml:space="preserve">ИНН: </w:t>
            </w:r>
            <w:r w:rsidRPr="00437C71">
              <w:rPr>
                <w:color w:val="000000"/>
                <w:sz w:val="24"/>
                <w:szCs w:val="24"/>
                <w:lang w:val="ru-RU"/>
              </w:rPr>
              <w:t>410100078914</w:t>
            </w:r>
          </w:p>
          <w:p w:rsidR="00437C71" w:rsidRPr="00437C71" w:rsidRDefault="00437C71" w:rsidP="009060BD">
            <w:pPr>
              <w:rPr>
                <w:sz w:val="24"/>
                <w:szCs w:val="24"/>
                <w:lang w:val="ru-RU"/>
              </w:rPr>
            </w:pPr>
            <w:r w:rsidRPr="00437C71">
              <w:rPr>
                <w:sz w:val="24"/>
                <w:szCs w:val="24"/>
                <w:lang w:val="ru-RU"/>
              </w:rPr>
              <w:t xml:space="preserve">Наименование поставщика: </w:t>
            </w:r>
          </w:p>
          <w:p w:rsidR="00437C71" w:rsidRPr="00437C71" w:rsidRDefault="00437C71" w:rsidP="009060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37C71">
              <w:rPr>
                <w:color w:val="000000"/>
                <w:sz w:val="24"/>
                <w:szCs w:val="24"/>
                <w:lang w:val="ru-RU"/>
              </w:rPr>
              <w:t>ИП Псарь Марина Михайловна</w:t>
            </w:r>
          </w:p>
        </w:tc>
        <w:tc>
          <w:tcPr>
            <w:tcW w:w="4567" w:type="dxa"/>
            <w:vAlign w:val="center"/>
            <w:hideMark/>
          </w:tcPr>
          <w:p w:rsidR="00437C71" w:rsidRPr="00C957CF" w:rsidRDefault="00437C71" w:rsidP="009060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допущен</w:t>
            </w:r>
            <w:proofErr w:type="spellEnd"/>
          </w:p>
        </w:tc>
      </w:tr>
      <w:tr w:rsidR="00437C71" w:rsidRPr="00CF6E82" w:rsidTr="009060BD">
        <w:trPr>
          <w:trHeight w:val="6"/>
          <w:tblCellSpacing w:w="0" w:type="dxa"/>
        </w:trPr>
        <w:tc>
          <w:tcPr>
            <w:tcW w:w="0" w:type="auto"/>
            <w:vAlign w:val="center"/>
          </w:tcPr>
          <w:p w:rsidR="00437C71" w:rsidRPr="00437C71" w:rsidRDefault="00437C71" w:rsidP="009060BD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37C71">
              <w:rPr>
                <w:color w:val="000000"/>
                <w:sz w:val="24"/>
                <w:szCs w:val="24"/>
                <w:lang w:val="ru-RU"/>
              </w:rPr>
              <w:t>ИНН/КПП</w:t>
            </w:r>
          </w:p>
          <w:p w:rsidR="00437C71" w:rsidRPr="00437C71" w:rsidRDefault="00437C71" w:rsidP="009060BD">
            <w:pPr>
              <w:rPr>
                <w:lang w:val="ru-RU"/>
              </w:rPr>
            </w:pPr>
            <w:r w:rsidRPr="00437C71">
              <w:rPr>
                <w:color w:val="000000"/>
                <w:sz w:val="24"/>
                <w:szCs w:val="24"/>
                <w:lang w:val="ru-RU"/>
              </w:rPr>
              <w:t>4101175068/410101001</w:t>
            </w:r>
          </w:p>
          <w:p w:rsidR="00437C71" w:rsidRPr="00437C71" w:rsidRDefault="00437C71" w:rsidP="009060BD">
            <w:pPr>
              <w:rPr>
                <w:sz w:val="24"/>
                <w:szCs w:val="24"/>
                <w:lang w:val="ru-RU"/>
              </w:rPr>
            </w:pPr>
            <w:r w:rsidRPr="00437C71">
              <w:rPr>
                <w:sz w:val="24"/>
                <w:szCs w:val="24"/>
                <w:lang w:val="ru-RU"/>
              </w:rPr>
              <w:t xml:space="preserve">Наименование поставщика: </w:t>
            </w:r>
          </w:p>
          <w:p w:rsidR="00437C71" w:rsidRPr="00C957CF" w:rsidRDefault="00437C71" w:rsidP="009060BD">
            <w:pPr>
              <w:jc w:val="both"/>
              <w:rPr>
                <w:sz w:val="24"/>
                <w:szCs w:val="24"/>
              </w:rPr>
            </w:pPr>
            <w:r w:rsidRPr="00437C71">
              <w:rPr>
                <w:color w:val="000000"/>
                <w:sz w:val="24"/>
                <w:szCs w:val="24"/>
                <w:lang w:val="ru-RU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  <w:szCs w:val="24"/>
              </w:rPr>
              <w:t>«ФУД СЕРВИС»</w:t>
            </w:r>
          </w:p>
        </w:tc>
        <w:tc>
          <w:tcPr>
            <w:tcW w:w="4567" w:type="dxa"/>
            <w:vAlign w:val="center"/>
          </w:tcPr>
          <w:p w:rsidR="00437C71" w:rsidRDefault="00437C71" w:rsidP="009060B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допущен</w:t>
            </w:r>
            <w:proofErr w:type="spellEnd"/>
          </w:p>
        </w:tc>
      </w:tr>
    </w:tbl>
    <w:p w:rsidR="0080717C" w:rsidRPr="005460F5" w:rsidRDefault="0080717C" w:rsidP="005460F5">
      <w:pPr>
        <w:pStyle w:val="a3"/>
        <w:spacing w:before="3" w:line="360" w:lineRule="auto"/>
        <w:rPr>
          <w:lang w:val="ru-RU"/>
        </w:rPr>
      </w:pPr>
    </w:p>
    <w:p w:rsidR="005460F5" w:rsidRDefault="00851A16" w:rsidP="00851A16">
      <w:pPr>
        <w:tabs>
          <w:tab w:val="left" w:pos="1008"/>
        </w:tabs>
        <w:spacing w:line="360" w:lineRule="auto"/>
        <w:rPr>
          <w:b/>
          <w:sz w:val="24"/>
          <w:szCs w:val="24"/>
          <w:lang w:val="ru-RU"/>
        </w:rPr>
      </w:pPr>
      <w:r w:rsidRPr="00F75A44">
        <w:rPr>
          <w:b/>
          <w:sz w:val="24"/>
          <w:szCs w:val="24"/>
          <w:lang w:val="ru-RU"/>
        </w:rPr>
        <w:t>8</w:t>
      </w:r>
      <w:r w:rsidR="009F4542">
        <w:rPr>
          <w:b/>
          <w:sz w:val="24"/>
          <w:szCs w:val="24"/>
          <w:lang w:val="ru-RU"/>
        </w:rPr>
        <w:t xml:space="preserve">. </w:t>
      </w:r>
      <w:r w:rsidR="009F4542" w:rsidRPr="009F4542">
        <w:rPr>
          <w:b/>
          <w:sz w:val="24"/>
          <w:lang w:val="ru-RU"/>
        </w:rPr>
        <w:t xml:space="preserve">Критерии и порядок оценки и сопоставления заявок на участие в </w:t>
      </w:r>
      <w:r w:rsidR="00437C71">
        <w:rPr>
          <w:b/>
          <w:sz w:val="24"/>
          <w:lang w:val="ru-RU"/>
        </w:rPr>
        <w:t>запрос предложений</w:t>
      </w:r>
    </w:p>
    <w:p w:rsidR="009F4542" w:rsidRDefault="009F4542" w:rsidP="00F75A44">
      <w:pPr>
        <w:tabs>
          <w:tab w:val="left" w:pos="1008"/>
        </w:tabs>
        <w:spacing w:line="360" w:lineRule="auto"/>
        <w:rPr>
          <w:sz w:val="24"/>
          <w:lang w:val="ru-RU"/>
        </w:rPr>
      </w:pPr>
    </w:p>
    <w:p w:rsidR="00F75A44" w:rsidRPr="00F75A44" w:rsidRDefault="00F75A44" w:rsidP="00F75A44">
      <w:pPr>
        <w:tabs>
          <w:tab w:val="left" w:pos="1008"/>
        </w:tabs>
        <w:spacing w:line="360" w:lineRule="auto"/>
        <w:rPr>
          <w:sz w:val="24"/>
          <w:szCs w:val="24"/>
          <w:lang w:val="ru-RU"/>
        </w:rPr>
      </w:pPr>
      <w:r w:rsidRPr="00F75A44">
        <w:rPr>
          <w:sz w:val="24"/>
          <w:szCs w:val="24"/>
          <w:lang w:val="ru-RU"/>
        </w:rPr>
        <w:t>1. Цена договора</w:t>
      </w:r>
      <w:r w:rsidR="009F4542">
        <w:rPr>
          <w:sz w:val="24"/>
          <w:szCs w:val="24"/>
          <w:lang w:val="ru-RU"/>
        </w:rPr>
        <w:t>. Значимость критерия – 30%;</w:t>
      </w:r>
    </w:p>
    <w:p w:rsidR="00F75A44" w:rsidRPr="00F75A44" w:rsidRDefault="00F75A44" w:rsidP="00F75A44">
      <w:pPr>
        <w:tabs>
          <w:tab w:val="left" w:pos="1008"/>
        </w:tabs>
        <w:spacing w:line="360" w:lineRule="auto"/>
        <w:rPr>
          <w:sz w:val="24"/>
          <w:szCs w:val="24"/>
          <w:lang w:val="ru-RU"/>
        </w:rPr>
      </w:pPr>
      <w:r w:rsidRPr="00F75A44">
        <w:rPr>
          <w:sz w:val="24"/>
          <w:szCs w:val="24"/>
          <w:lang w:val="ru-RU"/>
        </w:rPr>
        <w:t xml:space="preserve">2.Опыт участника по успешному выполнению договорных обязательств сопоставимого характера и объема. </w:t>
      </w:r>
      <w:r w:rsidR="009F4542">
        <w:rPr>
          <w:sz w:val="24"/>
          <w:szCs w:val="24"/>
          <w:lang w:val="ru-RU"/>
        </w:rPr>
        <w:t>Значимость критерия – 40%;</w:t>
      </w:r>
    </w:p>
    <w:p w:rsidR="009F4542" w:rsidRPr="00381BDD" w:rsidRDefault="00F75A44" w:rsidP="00381BDD">
      <w:pPr>
        <w:tabs>
          <w:tab w:val="left" w:pos="1008"/>
        </w:tabs>
        <w:spacing w:line="360" w:lineRule="auto"/>
        <w:rPr>
          <w:sz w:val="24"/>
          <w:szCs w:val="24"/>
          <w:lang w:val="ru-RU"/>
        </w:rPr>
      </w:pPr>
      <w:r w:rsidRPr="00F75A44">
        <w:rPr>
          <w:sz w:val="24"/>
          <w:szCs w:val="24"/>
          <w:lang w:val="ru-RU"/>
        </w:rPr>
        <w:t>3.Полнота соответствия характеристик заявленных товаров характеристикам</w:t>
      </w:r>
      <w:r w:rsidR="000D655F">
        <w:rPr>
          <w:sz w:val="24"/>
          <w:szCs w:val="24"/>
          <w:lang w:val="ru-RU"/>
        </w:rPr>
        <w:t>,</w:t>
      </w:r>
      <w:r w:rsidRPr="00F75A44">
        <w:rPr>
          <w:sz w:val="24"/>
          <w:szCs w:val="24"/>
          <w:lang w:val="ru-RU"/>
        </w:rPr>
        <w:t xml:space="preserve"> указанным в спецификации</w:t>
      </w:r>
      <w:r w:rsidR="009F4542">
        <w:rPr>
          <w:sz w:val="24"/>
          <w:szCs w:val="24"/>
          <w:lang w:val="ru-RU"/>
        </w:rPr>
        <w:t>.</w:t>
      </w:r>
      <w:r w:rsidRPr="00F75A44">
        <w:rPr>
          <w:sz w:val="24"/>
          <w:szCs w:val="24"/>
          <w:lang w:val="ru-RU"/>
        </w:rPr>
        <w:t xml:space="preserve"> </w:t>
      </w:r>
      <w:r w:rsidR="009F4542">
        <w:rPr>
          <w:sz w:val="24"/>
          <w:szCs w:val="24"/>
          <w:lang w:val="ru-RU"/>
        </w:rPr>
        <w:t>Значимость критерия – 30%;</w:t>
      </w:r>
    </w:p>
    <w:p w:rsidR="00381BDD" w:rsidRDefault="00381BDD" w:rsidP="009F4542">
      <w:pPr>
        <w:tabs>
          <w:tab w:val="left" w:pos="1008"/>
        </w:tabs>
        <w:spacing w:line="360" w:lineRule="auto"/>
        <w:rPr>
          <w:b/>
          <w:sz w:val="24"/>
          <w:szCs w:val="24"/>
          <w:lang w:val="ru-RU"/>
        </w:rPr>
      </w:pPr>
    </w:p>
    <w:p w:rsidR="009F4542" w:rsidRDefault="009F4542" w:rsidP="009F4542">
      <w:pPr>
        <w:tabs>
          <w:tab w:val="left" w:pos="1008"/>
        </w:tabs>
        <w:spacing w:line="36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9. Сопоставление и оценка заявок</w:t>
      </w:r>
    </w:p>
    <w:p w:rsidR="0080717C" w:rsidRPr="009F4542" w:rsidRDefault="00C60234" w:rsidP="009F4542">
      <w:pPr>
        <w:tabs>
          <w:tab w:val="left" w:pos="1028"/>
        </w:tabs>
        <w:spacing w:line="360" w:lineRule="auto"/>
        <w:rPr>
          <w:sz w:val="24"/>
          <w:szCs w:val="24"/>
          <w:lang w:val="ru-RU"/>
        </w:rPr>
      </w:pPr>
      <w:r w:rsidRPr="009F4542">
        <w:rPr>
          <w:sz w:val="24"/>
          <w:szCs w:val="24"/>
          <w:lang w:val="ru-RU"/>
        </w:rPr>
        <w:t>Значимость критериев оценки определяется в</w:t>
      </w:r>
      <w:r w:rsidRPr="009F4542">
        <w:rPr>
          <w:spacing w:val="-12"/>
          <w:sz w:val="24"/>
          <w:szCs w:val="24"/>
          <w:lang w:val="ru-RU"/>
        </w:rPr>
        <w:t xml:space="preserve"> </w:t>
      </w:r>
      <w:r w:rsidRPr="009F4542">
        <w:rPr>
          <w:sz w:val="24"/>
          <w:szCs w:val="24"/>
          <w:lang w:val="ru-RU"/>
        </w:rPr>
        <w:t>процентах:</w:t>
      </w:r>
    </w:p>
    <w:p w:rsidR="0080717C" w:rsidRPr="005460F5" w:rsidRDefault="00C60234" w:rsidP="009F4542">
      <w:pPr>
        <w:spacing w:line="360" w:lineRule="auto"/>
        <w:ind w:right="165"/>
        <w:rPr>
          <w:b/>
          <w:sz w:val="24"/>
          <w:szCs w:val="24"/>
          <w:lang w:val="ru-RU"/>
        </w:rPr>
      </w:pPr>
      <w:r w:rsidRPr="005460F5">
        <w:rPr>
          <w:sz w:val="24"/>
          <w:szCs w:val="24"/>
          <w:lang w:val="ru-RU"/>
        </w:rPr>
        <w:lastRenderedPageBreak/>
        <w:t>При оценке заявок на участие в конкурсе использован экспертно-</w:t>
      </w:r>
      <w:r w:rsidRPr="000D655F">
        <w:rPr>
          <w:sz w:val="24"/>
          <w:szCs w:val="24"/>
          <w:lang w:val="ru-RU"/>
        </w:rPr>
        <w:t>бальный метод оценки</w:t>
      </w:r>
      <w:r w:rsidRPr="005460F5">
        <w:rPr>
          <w:b/>
          <w:sz w:val="24"/>
          <w:szCs w:val="24"/>
          <w:lang w:val="ru-RU"/>
        </w:rPr>
        <w:t xml:space="preserve"> </w:t>
      </w:r>
      <w:r w:rsidRPr="000D655F">
        <w:rPr>
          <w:sz w:val="24"/>
          <w:szCs w:val="24"/>
          <w:lang w:val="ru-RU"/>
        </w:rPr>
        <w:t>с учетом коэффициента значимости критериев.</w:t>
      </w:r>
    </w:p>
    <w:p w:rsidR="007B61AD" w:rsidRDefault="007B61AD" w:rsidP="007B61AD">
      <w:pPr>
        <w:spacing w:line="360" w:lineRule="auto"/>
        <w:ind w:right="165"/>
        <w:rPr>
          <w:b/>
          <w:sz w:val="24"/>
          <w:szCs w:val="24"/>
          <w:lang w:val="ru-RU"/>
        </w:rPr>
      </w:pPr>
    </w:p>
    <w:p w:rsidR="009F4542" w:rsidRDefault="00C60234" w:rsidP="007B61AD">
      <w:pPr>
        <w:spacing w:line="360" w:lineRule="auto"/>
        <w:ind w:right="165"/>
        <w:rPr>
          <w:sz w:val="24"/>
          <w:szCs w:val="24"/>
          <w:lang w:val="ru-RU"/>
        </w:rPr>
      </w:pPr>
      <w:r w:rsidRPr="005460F5">
        <w:rPr>
          <w:b/>
          <w:sz w:val="24"/>
          <w:szCs w:val="24"/>
          <w:lang w:val="ru-RU"/>
        </w:rPr>
        <w:t>А) Рейтинг, пр</w:t>
      </w:r>
      <w:r w:rsidR="009F4542">
        <w:rPr>
          <w:b/>
          <w:sz w:val="24"/>
          <w:szCs w:val="24"/>
          <w:lang w:val="ru-RU"/>
        </w:rPr>
        <w:t>исуждаемый заявке по критерию «Цена д</w:t>
      </w:r>
      <w:r w:rsidRPr="005460F5">
        <w:rPr>
          <w:b/>
          <w:sz w:val="24"/>
          <w:szCs w:val="24"/>
          <w:lang w:val="ru-RU"/>
        </w:rPr>
        <w:t xml:space="preserve">оговора» </w:t>
      </w:r>
    </w:p>
    <w:p w:rsidR="0080717C" w:rsidRPr="005460F5" w:rsidRDefault="00C60234" w:rsidP="005460F5">
      <w:pPr>
        <w:spacing w:line="360" w:lineRule="auto"/>
        <w:ind w:left="221" w:right="165"/>
        <w:rPr>
          <w:sz w:val="24"/>
          <w:szCs w:val="24"/>
          <w:lang w:val="ru-RU"/>
        </w:rPr>
      </w:pPr>
      <w:r w:rsidRPr="005460F5">
        <w:rPr>
          <w:sz w:val="24"/>
          <w:szCs w:val="24"/>
          <w:lang w:val="ru-RU"/>
        </w:rPr>
        <w:t>определяется по формуле: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                               Цmin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                      ЦБi = --------- x 100,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                                    Цi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 где: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ЦБi - рейтинг, присуждаемый i-й заявке по указанному критерию;</w:t>
      </w:r>
    </w:p>
    <w:p w:rsidR="009F4542" w:rsidRP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Цmin – минимальное предложение из предложений по критерию оценки, сделанных участниками закупки;</w:t>
      </w:r>
    </w:p>
    <w:p w:rsidR="009F4542" w:rsidRDefault="009F4542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9F4542">
        <w:rPr>
          <w:noProof/>
          <w:lang w:val="ru-RU" w:eastAsia="ru-RU"/>
        </w:rPr>
        <w:t xml:space="preserve">    Цi -  предложение участника закупки, заявка (предложение) которого оценивается.</w:t>
      </w:r>
    </w:p>
    <w:p w:rsidR="00055BB3" w:rsidRDefault="00055BB3" w:rsidP="009F4542">
      <w:pPr>
        <w:pStyle w:val="a3"/>
        <w:spacing w:line="360" w:lineRule="auto"/>
        <w:ind w:left="221" w:right="125" w:firstLine="768"/>
        <w:jc w:val="both"/>
        <w:rPr>
          <w:noProof/>
          <w:lang w:val="ru-RU" w:eastAsia="ru-RU"/>
        </w:rPr>
      </w:pPr>
      <w:r w:rsidRPr="00055BB3">
        <w:rPr>
          <w:noProof/>
          <w:lang w:val="ru-RU" w:eastAsia="ru-RU"/>
        </w:rPr>
        <w:t>Для расчета итогового рейтинга по заявке рейтинг, присуждаемый этой зая</w:t>
      </w:r>
      <w:r>
        <w:rPr>
          <w:noProof/>
          <w:lang w:val="ru-RU" w:eastAsia="ru-RU"/>
        </w:rPr>
        <w:t>вке по критерию «Ц</w:t>
      </w:r>
      <w:r w:rsidRPr="00055BB3">
        <w:rPr>
          <w:noProof/>
          <w:lang w:val="ru-RU" w:eastAsia="ru-RU"/>
        </w:rPr>
        <w:t>ена договора», умножается на соответствующую указанному критерию значимость.</w:t>
      </w:r>
    </w:p>
    <w:p w:rsidR="0080717C" w:rsidRPr="005460F5" w:rsidRDefault="00C60234" w:rsidP="005460F5">
      <w:pPr>
        <w:pStyle w:val="a3"/>
        <w:spacing w:line="360" w:lineRule="auto"/>
        <w:ind w:left="221" w:right="120" w:firstLine="708"/>
        <w:jc w:val="both"/>
        <w:rPr>
          <w:lang w:val="ru-RU"/>
        </w:rPr>
      </w:pPr>
      <w:r w:rsidRPr="005460F5">
        <w:rPr>
          <w:lang w:val="ru-RU"/>
        </w:rPr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 Дробное значение рейтинга округляется до двух десятичных знаков после запятой по математическим правилам округления.</w:t>
      </w:r>
    </w:p>
    <w:p w:rsidR="003342B1" w:rsidRDefault="003342B1" w:rsidP="005460F5">
      <w:pPr>
        <w:pStyle w:val="a3"/>
        <w:spacing w:line="360" w:lineRule="auto"/>
        <w:ind w:left="929" w:right="165"/>
        <w:rPr>
          <w:lang w:val="ru-RU"/>
        </w:rPr>
      </w:pPr>
    </w:p>
    <w:tbl>
      <w:tblPr>
        <w:tblStyle w:val="a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119"/>
        <w:gridCol w:w="2693"/>
      </w:tblGrid>
      <w:tr w:rsidR="00C60234" w:rsidRPr="00EB381B" w:rsidTr="00C60234">
        <w:tc>
          <w:tcPr>
            <w:tcW w:w="1985" w:type="dxa"/>
            <w:vAlign w:val="center"/>
          </w:tcPr>
          <w:p w:rsidR="00C60234" w:rsidRPr="007E01C0" w:rsidRDefault="00C60234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proofErr w:type="spellStart"/>
            <w:r w:rsidRPr="007E01C0">
              <w:rPr>
                <w:sz w:val="22"/>
              </w:rPr>
              <w:t>Наименование</w:t>
            </w:r>
            <w:proofErr w:type="spellEnd"/>
            <w:r w:rsidRPr="007E01C0">
              <w:rPr>
                <w:sz w:val="22"/>
                <w:lang w:val="ru-RU"/>
              </w:rPr>
              <w:t xml:space="preserve"> </w:t>
            </w:r>
            <w:proofErr w:type="spellStart"/>
            <w:r w:rsidRPr="007E01C0">
              <w:rPr>
                <w:sz w:val="22"/>
              </w:rPr>
              <w:t>участника</w:t>
            </w:r>
            <w:proofErr w:type="spellEnd"/>
            <w:r w:rsidRPr="007E01C0">
              <w:rPr>
                <w:sz w:val="22"/>
              </w:rPr>
              <w:t xml:space="preserve"> </w:t>
            </w:r>
            <w:proofErr w:type="spellStart"/>
            <w:r w:rsidRPr="007E01C0">
              <w:rPr>
                <w:sz w:val="22"/>
              </w:rPr>
              <w:t>закупки</w:t>
            </w:r>
            <w:proofErr w:type="spellEnd"/>
          </w:p>
        </w:tc>
        <w:tc>
          <w:tcPr>
            <w:tcW w:w="1984" w:type="dxa"/>
            <w:vAlign w:val="center"/>
          </w:tcPr>
          <w:p w:rsidR="00C60234" w:rsidRPr="007E01C0" w:rsidRDefault="00C60234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7E01C0">
              <w:rPr>
                <w:w w:val="95"/>
                <w:sz w:val="22"/>
                <w:lang w:val="ru-RU"/>
              </w:rPr>
              <w:t>Предложени</w:t>
            </w:r>
            <w:r w:rsidRPr="007E01C0">
              <w:rPr>
                <w:sz w:val="22"/>
                <w:lang w:val="ru-RU"/>
              </w:rPr>
              <w:t>е по цене контракта, руб. (</w:t>
            </w:r>
            <w:proofErr w:type="spellStart"/>
            <w:r w:rsidRPr="007E01C0">
              <w:rPr>
                <w:noProof/>
                <w:sz w:val="22"/>
                <w:lang w:val="ru-RU" w:eastAsia="ru-RU"/>
              </w:rPr>
              <w:t>Цi</w:t>
            </w:r>
            <w:proofErr w:type="spellEnd"/>
            <w:r w:rsidRPr="007E01C0">
              <w:rPr>
                <w:sz w:val="22"/>
                <w:lang w:val="ru-RU"/>
              </w:rPr>
              <w:t>)</w:t>
            </w:r>
          </w:p>
        </w:tc>
        <w:tc>
          <w:tcPr>
            <w:tcW w:w="3119" w:type="dxa"/>
            <w:vAlign w:val="center"/>
          </w:tcPr>
          <w:p w:rsidR="00C60234" w:rsidRPr="007E01C0" w:rsidRDefault="00C60234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7E01C0">
              <w:rPr>
                <w:noProof/>
                <w:sz w:val="22"/>
                <w:lang w:val="ru-RU" w:eastAsia="ru-RU"/>
              </w:rPr>
              <w:t>Минимальное предложение из предложений по критерию оценки (Цmin)</w:t>
            </w:r>
          </w:p>
        </w:tc>
        <w:tc>
          <w:tcPr>
            <w:tcW w:w="2693" w:type="dxa"/>
            <w:vAlign w:val="center"/>
          </w:tcPr>
          <w:p w:rsidR="00C60234" w:rsidRPr="007E01C0" w:rsidRDefault="00C60234" w:rsidP="007E01C0">
            <w:pPr>
              <w:pStyle w:val="TableParagraph"/>
              <w:spacing w:line="360" w:lineRule="auto"/>
              <w:ind w:right="1055"/>
              <w:jc w:val="center"/>
              <w:rPr>
                <w:szCs w:val="24"/>
                <w:lang w:val="ru-RU"/>
              </w:rPr>
            </w:pPr>
            <w:r w:rsidRPr="007E01C0">
              <w:rPr>
                <w:szCs w:val="24"/>
                <w:lang w:val="ru-RU"/>
              </w:rPr>
              <w:t>Расчет баллов</w:t>
            </w:r>
          </w:p>
          <w:p w:rsidR="00C60234" w:rsidRPr="007E01C0" w:rsidRDefault="00C60234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noProof/>
                <w:sz w:val="22"/>
                <w:lang w:val="ru-RU" w:eastAsia="ru-RU"/>
              </w:rPr>
              <w:t>(</w:t>
            </w:r>
            <w:r w:rsidR="000D655F">
              <w:rPr>
                <w:noProof/>
                <w:sz w:val="22"/>
                <w:lang w:val="ru-RU" w:eastAsia="ru-RU"/>
              </w:rPr>
              <w:t>ЦБi = Цmin/ Цi</w:t>
            </w:r>
            <w:r w:rsidRPr="007E01C0">
              <w:rPr>
                <w:noProof/>
                <w:sz w:val="22"/>
                <w:lang w:val="ru-RU" w:eastAsia="ru-RU"/>
              </w:rPr>
              <w:t>*100</w:t>
            </w:r>
            <w:r>
              <w:rPr>
                <w:noProof/>
                <w:sz w:val="22"/>
                <w:lang w:val="ru-RU" w:eastAsia="ru-RU"/>
              </w:rPr>
              <w:t>)</w:t>
            </w:r>
          </w:p>
        </w:tc>
      </w:tr>
      <w:tr w:rsidR="00244CBE" w:rsidRPr="007E01C0" w:rsidTr="00C60234">
        <w:tc>
          <w:tcPr>
            <w:tcW w:w="1985" w:type="dxa"/>
            <w:vAlign w:val="center"/>
          </w:tcPr>
          <w:p w:rsidR="00244CBE" w:rsidRPr="007E01C0" w:rsidRDefault="00437C7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ИП Псарь Марина Михайловна</w:t>
            </w:r>
          </w:p>
        </w:tc>
        <w:tc>
          <w:tcPr>
            <w:tcW w:w="1984" w:type="dxa"/>
            <w:vAlign w:val="center"/>
          </w:tcPr>
          <w:p w:rsidR="00244CBE" w:rsidRPr="0045517D" w:rsidRDefault="00437C7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color w:val="000000"/>
              </w:rPr>
              <w:t>148</w:t>
            </w:r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080,00</w:t>
            </w:r>
          </w:p>
        </w:tc>
        <w:tc>
          <w:tcPr>
            <w:tcW w:w="3119" w:type="dxa"/>
            <w:vMerge w:val="restart"/>
            <w:vAlign w:val="center"/>
          </w:tcPr>
          <w:p w:rsidR="00244CBE" w:rsidRPr="007E01C0" w:rsidRDefault="008C2513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color w:val="000000"/>
              </w:rPr>
              <w:t xml:space="preserve">120 162,00  </w:t>
            </w:r>
          </w:p>
        </w:tc>
        <w:tc>
          <w:tcPr>
            <w:tcW w:w="2693" w:type="dxa"/>
            <w:vAlign w:val="center"/>
          </w:tcPr>
          <w:p w:rsidR="00244CBE" w:rsidRPr="007E01C0" w:rsidRDefault="00437C71" w:rsidP="00437C71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81 </w:t>
            </w:r>
          </w:p>
        </w:tc>
      </w:tr>
      <w:tr w:rsidR="00244CBE" w:rsidRPr="007E01C0" w:rsidTr="00C60234">
        <w:trPr>
          <w:trHeight w:val="740"/>
        </w:trPr>
        <w:tc>
          <w:tcPr>
            <w:tcW w:w="1985" w:type="dxa"/>
            <w:vAlign w:val="center"/>
          </w:tcPr>
          <w:p w:rsidR="00244CBE" w:rsidRPr="00437C71" w:rsidRDefault="00437C7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Общество с ограниченной ответственностью «ФУД СЕРВИС»</w:t>
            </w:r>
          </w:p>
        </w:tc>
        <w:tc>
          <w:tcPr>
            <w:tcW w:w="1984" w:type="dxa"/>
            <w:vAlign w:val="center"/>
          </w:tcPr>
          <w:p w:rsidR="00244CBE" w:rsidRPr="007E01C0" w:rsidRDefault="00437C7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color w:val="000000"/>
              </w:rPr>
              <w:t xml:space="preserve">120 162,00  </w:t>
            </w:r>
          </w:p>
        </w:tc>
        <w:tc>
          <w:tcPr>
            <w:tcW w:w="3119" w:type="dxa"/>
            <w:vMerge/>
            <w:vAlign w:val="center"/>
          </w:tcPr>
          <w:p w:rsidR="00244CBE" w:rsidRPr="007E01C0" w:rsidRDefault="00244CBE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</w:p>
        </w:tc>
        <w:tc>
          <w:tcPr>
            <w:tcW w:w="2693" w:type="dxa"/>
            <w:vAlign w:val="center"/>
          </w:tcPr>
          <w:p w:rsidR="00244CBE" w:rsidRPr="007E01C0" w:rsidRDefault="00437C71" w:rsidP="007E01C0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100</w:t>
            </w:r>
          </w:p>
        </w:tc>
      </w:tr>
    </w:tbl>
    <w:p w:rsidR="0080717C" w:rsidRPr="00C60234" w:rsidRDefault="0080717C" w:rsidP="005460F5">
      <w:pPr>
        <w:pStyle w:val="a3"/>
        <w:spacing w:before="8" w:line="360" w:lineRule="auto"/>
        <w:rPr>
          <w:lang w:val="ru-RU"/>
        </w:rPr>
      </w:pPr>
    </w:p>
    <w:p w:rsidR="0080717C" w:rsidRPr="007E01C0" w:rsidRDefault="00C60234" w:rsidP="007B61AD">
      <w:pPr>
        <w:pStyle w:val="1"/>
        <w:spacing w:before="69" w:line="360" w:lineRule="auto"/>
        <w:ind w:left="0" w:right="165"/>
        <w:rPr>
          <w:lang w:val="ru-RU"/>
        </w:rPr>
      </w:pPr>
      <w:r w:rsidRPr="005460F5">
        <w:rPr>
          <w:lang w:val="ru-RU"/>
        </w:rPr>
        <w:t xml:space="preserve">Б) </w:t>
      </w:r>
      <w:r w:rsidR="007E01C0" w:rsidRPr="007E01C0">
        <w:rPr>
          <w:lang w:val="ru-RU"/>
        </w:rPr>
        <w:t xml:space="preserve">Рейтинг, присуждаемый заявке по критерию </w:t>
      </w:r>
      <w:r w:rsidR="007E01C0">
        <w:rPr>
          <w:lang w:val="ru-RU"/>
        </w:rPr>
        <w:t>«</w:t>
      </w:r>
      <w:r w:rsidR="007E01C0" w:rsidRPr="007E01C0">
        <w:rPr>
          <w:lang w:val="ru-RU"/>
        </w:rPr>
        <w:t xml:space="preserve">Опыт участника по успешному </w:t>
      </w:r>
      <w:r w:rsidR="007E01C0" w:rsidRPr="007E01C0">
        <w:rPr>
          <w:lang w:val="ru-RU"/>
        </w:rPr>
        <w:lastRenderedPageBreak/>
        <w:t xml:space="preserve">выполнению договорных обязательств </w:t>
      </w:r>
      <w:r w:rsidR="007E01C0">
        <w:rPr>
          <w:lang w:val="ru-RU"/>
        </w:rPr>
        <w:t>сопоставимого характера и объема»</w:t>
      </w:r>
    </w:p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  <w:proofErr w:type="gramStart"/>
      <w:r w:rsidRPr="007B61AD">
        <w:rPr>
          <w:lang w:val="ru-RU"/>
        </w:rPr>
        <w:t>В рамках указанного критерия участником закупки приводится информация об опыте исполнения договоров на поставку аналогичной продукции за последние 5 лет.</w:t>
      </w:r>
      <w:proofErr w:type="gramEnd"/>
    </w:p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  <w:r w:rsidRPr="007B61AD">
        <w:rPr>
          <w:lang w:val="ru-RU"/>
        </w:rPr>
        <w:t>- ни одного – 0 баллов;</w:t>
      </w:r>
    </w:p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  <w:r w:rsidRPr="007B61AD">
        <w:rPr>
          <w:lang w:val="ru-RU"/>
        </w:rPr>
        <w:t>- 1-10 исполненных договоров – 50 баллов;</w:t>
      </w:r>
    </w:p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  <w:r w:rsidRPr="007B61AD">
        <w:rPr>
          <w:lang w:val="ru-RU"/>
        </w:rPr>
        <w:t>- 10 и более исполненных договоров – 100 баллов.</w:t>
      </w:r>
    </w:p>
    <w:p w:rsidR="0080717C" w:rsidRDefault="007B61AD" w:rsidP="007B61AD">
      <w:pPr>
        <w:pStyle w:val="a3"/>
        <w:spacing w:before="8" w:line="360" w:lineRule="auto"/>
        <w:rPr>
          <w:lang w:val="ru-RU"/>
        </w:rPr>
      </w:pPr>
      <w:r w:rsidRPr="007B61AD">
        <w:rPr>
          <w:lang w:val="ru-RU"/>
        </w:rPr>
        <w:t xml:space="preserve"> Для расчета рейтинга по критерию оценки</w:t>
      </w:r>
      <w:r w:rsidR="009645C9">
        <w:rPr>
          <w:lang w:val="ru-RU"/>
        </w:rPr>
        <w:t>, количество баллов, присуждаемых</w:t>
      </w:r>
      <w:r w:rsidRPr="007B61AD">
        <w:rPr>
          <w:lang w:val="ru-RU"/>
        </w:rPr>
        <w:t xml:space="preserve"> заявке по данному критерию</w:t>
      </w:r>
      <w:r w:rsidR="009645C9">
        <w:rPr>
          <w:lang w:val="ru-RU"/>
        </w:rPr>
        <w:t>,</w:t>
      </w:r>
      <w:r w:rsidRPr="007B61AD">
        <w:rPr>
          <w:lang w:val="ru-RU"/>
        </w:rPr>
        <w:t xml:space="preserve"> умножается на соответствующий указанному критерию коэффициент значимости.</w:t>
      </w:r>
    </w:p>
    <w:p w:rsidR="007B61AD" w:rsidRDefault="007B61AD" w:rsidP="007B61AD">
      <w:pPr>
        <w:pStyle w:val="a3"/>
        <w:spacing w:before="8" w:line="360" w:lineRule="auto"/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3609"/>
        <w:gridCol w:w="2815"/>
      </w:tblGrid>
      <w:tr w:rsidR="007B61AD" w:rsidRPr="00EB381B" w:rsidTr="007B61AD">
        <w:tc>
          <w:tcPr>
            <w:tcW w:w="2898" w:type="dxa"/>
            <w:vAlign w:val="center"/>
          </w:tcPr>
          <w:p w:rsidR="007B61AD" w:rsidRPr="007B61AD" w:rsidRDefault="007B61AD" w:rsidP="007B61AD">
            <w:pPr>
              <w:pStyle w:val="1"/>
              <w:spacing w:before="69" w:line="360" w:lineRule="auto"/>
              <w:ind w:left="0" w:right="165"/>
              <w:jc w:val="center"/>
              <w:rPr>
                <w:b w:val="0"/>
                <w:lang w:val="ru-RU"/>
              </w:rPr>
            </w:pPr>
            <w:r w:rsidRPr="007B61AD">
              <w:rPr>
                <w:b w:val="0"/>
                <w:lang w:val="ru-RU"/>
              </w:rPr>
              <w:t>Наименование участника закупки</w:t>
            </w:r>
          </w:p>
        </w:tc>
        <w:tc>
          <w:tcPr>
            <w:tcW w:w="3609" w:type="dxa"/>
            <w:vAlign w:val="center"/>
          </w:tcPr>
          <w:p w:rsidR="007B61AD" w:rsidRPr="007B61AD" w:rsidRDefault="007B61AD" w:rsidP="007B61AD">
            <w:pPr>
              <w:pStyle w:val="1"/>
              <w:spacing w:before="69" w:line="360" w:lineRule="auto"/>
              <w:ind w:left="0" w:right="165"/>
              <w:jc w:val="center"/>
              <w:rPr>
                <w:b w:val="0"/>
                <w:lang w:val="ru-RU"/>
              </w:rPr>
            </w:pPr>
            <w:proofErr w:type="gramStart"/>
            <w:r w:rsidRPr="007B61AD">
              <w:rPr>
                <w:b w:val="0"/>
                <w:lang w:val="ru-RU"/>
              </w:rPr>
              <w:t>О</w:t>
            </w:r>
            <w:r>
              <w:rPr>
                <w:b w:val="0"/>
                <w:lang w:val="ru-RU"/>
              </w:rPr>
              <w:t>пыт</w:t>
            </w:r>
            <w:r w:rsidRPr="007B61AD">
              <w:rPr>
                <w:b w:val="0"/>
                <w:lang w:val="ru-RU"/>
              </w:rPr>
              <w:t xml:space="preserve"> и</w:t>
            </w:r>
            <w:r>
              <w:rPr>
                <w:b w:val="0"/>
                <w:lang w:val="ru-RU"/>
              </w:rPr>
              <w:t xml:space="preserve">сполнения договоров на поставку </w:t>
            </w:r>
            <w:r w:rsidRPr="007B61AD">
              <w:rPr>
                <w:b w:val="0"/>
                <w:lang w:val="ru-RU"/>
              </w:rPr>
              <w:t>аналогичной продукции за последние 5 лет</w:t>
            </w:r>
            <w:proofErr w:type="gramEnd"/>
          </w:p>
        </w:tc>
        <w:tc>
          <w:tcPr>
            <w:tcW w:w="2815" w:type="dxa"/>
            <w:vAlign w:val="center"/>
          </w:tcPr>
          <w:p w:rsidR="007B61AD" w:rsidRDefault="007B61AD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 w:rsidRPr="007B61AD">
              <w:rPr>
                <w:lang w:val="ru-RU"/>
              </w:rPr>
              <w:t>Итоговый рейтинг</w:t>
            </w:r>
            <w:r w:rsidRPr="007B61AD">
              <w:rPr>
                <w:spacing w:val="-7"/>
                <w:lang w:val="ru-RU"/>
              </w:rPr>
              <w:t xml:space="preserve"> </w:t>
            </w:r>
            <w:r w:rsidRPr="007B61AD">
              <w:rPr>
                <w:lang w:val="ru-RU"/>
              </w:rPr>
              <w:t>по критерию</w:t>
            </w:r>
            <w:r>
              <w:rPr>
                <w:lang w:val="ru-RU"/>
              </w:rPr>
              <w:t xml:space="preserve"> (балл)</w:t>
            </w:r>
          </w:p>
        </w:tc>
      </w:tr>
      <w:tr w:rsidR="00437C71" w:rsidTr="007B61AD">
        <w:tc>
          <w:tcPr>
            <w:tcW w:w="2898" w:type="dxa"/>
            <w:vAlign w:val="center"/>
          </w:tcPr>
          <w:p w:rsidR="00437C71" w:rsidRPr="007E01C0" w:rsidRDefault="00437C71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ИП Псарь Марина Михайловна</w:t>
            </w:r>
          </w:p>
        </w:tc>
        <w:tc>
          <w:tcPr>
            <w:tcW w:w="3609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 договоров</w:t>
            </w:r>
          </w:p>
        </w:tc>
        <w:tc>
          <w:tcPr>
            <w:tcW w:w="2815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37C71" w:rsidTr="007B61AD">
        <w:tc>
          <w:tcPr>
            <w:tcW w:w="2898" w:type="dxa"/>
            <w:vAlign w:val="center"/>
          </w:tcPr>
          <w:p w:rsidR="00437C71" w:rsidRPr="00437C71" w:rsidRDefault="00437C71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Общество с ограниченной ответственностью «ФУД СЕРВИС»</w:t>
            </w:r>
          </w:p>
        </w:tc>
        <w:tc>
          <w:tcPr>
            <w:tcW w:w="3609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 договоров</w:t>
            </w:r>
          </w:p>
        </w:tc>
        <w:tc>
          <w:tcPr>
            <w:tcW w:w="2815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7B61AD" w:rsidRPr="007B61AD" w:rsidRDefault="007B61AD" w:rsidP="007B61AD">
      <w:pPr>
        <w:pStyle w:val="a3"/>
        <w:spacing w:before="8" w:line="360" w:lineRule="auto"/>
        <w:rPr>
          <w:lang w:val="ru-RU"/>
        </w:rPr>
      </w:pPr>
    </w:p>
    <w:p w:rsidR="007B61AD" w:rsidRDefault="007B61AD" w:rsidP="007B61AD">
      <w:pPr>
        <w:spacing w:line="360" w:lineRule="auto"/>
        <w:jc w:val="both"/>
        <w:rPr>
          <w:sz w:val="24"/>
          <w:szCs w:val="24"/>
          <w:lang w:val="ru-RU"/>
        </w:rPr>
      </w:pPr>
    </w:p>
    <w:p w:rsidR="007B61AD" w:rsidRDefault="007B61AD" w:rsidP="007B61AD">
      <w:pPr>
        <w:spacing w:line="360" w:lineRule="auto"/>
        <w:rPr>
          <w:b/>
          <w:sz w:val="24"/>
          <w:szCs w:val="24"/>
          <w:lang w:val="ru-RU"/>
        </w:rPr>
      </w:pPr>
      <w:r w:rsidRPr="007B61AD">
        <w:rPr>
          <w:b/>
          <w:sz w:val="24"/>
          <w:szCs w:val="24"/>
          <w:lang w:val="ru-RU"/>
        </w:rPr>
        <w:t xml:space="preserve">В) Рейтинг, присуждаемый заявке  по критерию «Полнота соответствия характеристик заявленных товаров </w:t>
      </w:r>
      <w:proofErr w:type="gramStart"/>
      <w:r w:rsidRPr="007B61AD">
        <w:rPr>
          <w:b/>
          <w:sz w:val="24"/>
          <w:szCs w:val="24"/>
          <w:lang w:val="ru-RU"/>
        </w:rPr>
        <w:t>характеристикам</w:t>
      </w:r>
      <w:proofErr w:type="gramEnd"/>
      <w:r w:rsidRPr="007B61AD">
        <w:rPr>
          <w:b/>
          <w:sz w:val="24"/>
          <w:szCs w:val="24"/>
          <w:lang w:val="ru-RU"/>
        </w:rPr>
        <w:t xml:space="preserve"> указанным в спецификации»</w:t>
      </w:r>
    </w:p>
    <w:p w:rsidR="007B61AD" w:rsidRDefault="007B61AD" w:rsidP="007B61AD">
      <w:pPr>
        <w:spacing w:line="360" w:lineRule="auto"/>
        <w:rPr>
          <w:b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3609"/>
        <w:gridCol w:w="2815"/>
      </w:tblGrid>
      <w:tr w:rsidR="007B61AD" w:rsidRPr="00EB381B" w:rsidTr="007B61AD">
        <w:tc>
          <w:tcPr>
            <w:tcW w:w="2898" w:type="dxa"/>
            <w:vAlign w:val="center"/>
          </w:tcPr>
          <w:p w:rsidR="007B61AD" w:rsidRPr="007B61AD" w:rsidRDefault="007B61AD" w:rsidP="007B61AD">
            <w:pPr>
              <w:pStyle w:val="1"/>
              <w:spacing w:before="69" w:line="360" w:lineRule="auto"/>
              <w:ind w:left="0" w:right="165"/>
              <w:jc w:val="center"/>
              <w:rPr>
                <w:b w:val="0"/>
                <w:lang w:val="ru-RU"/>
              </w:rPr>
            </w:pPr>
            <w:r w:rsidRPr="007B61AD">
              <w:rPr>
                <w:b w:val="0"/>
                <w:lang w:val="ru-RU"/>
              </w:rPr>
              <w:t>Наименование участника закупки</w:t>
            </w:r>
          </w:p>
        </w:tc>
        <w:tc>
          <w:tcPr>
            <w:tcW w:w="3609" w:type="dxa"/>
            <w:vAlign w:val="center"/>
          </w:tcPr>
          <w:p w:rsidR="007B61AD" w:rsidRPr="007B61AD" w:rsidRDefault="007B61AD" w:rsidP="007B61AD">
            <w:pPr>
              <w:pStyle w:val="1"/>
              <w:spacing w:before="69" w:line="360" w:lineRule="auto"/>
              <w:ind w:left="0" w:right="165"/>
              <w:jc w:val="center"/>
              <w:rPr>
                <w:b w:val="0"/>
                <w:lang w:val="ru-RU"/>
              </w:rPr>
            </w:pPr>
            <w:r w:rsidRPr="007B61AD">
              <w:rPr>
                <w:b w:val="0"/>
                <w:lang w:val="ru-RU"/>
              </w:rPr>
              <w:t xml:space="preserve">Полнота соответствия характеристик заявленных товаров </w:t>
            </w:r>
            <w:proofErr w:type="gramStart"/>
            <w:r w:rsidRPr="007B61AD">
              <w:rPr>
                <w:b w:val="0"/>
                <w:lang w:val="ru-RU"/>
              </w:rPr>
              <w:t>характеристикам</w:t>
            </w:r>
            <w:proofErr w:type="gramEnd"/>
            <w:r w:rsidRPr="007B61AD">
              <w:rPr>
                <w:b w:val="0"/>
                <w:lang w:val="ru-RU"/>
              </w:rPr>
              <w:t xml:space="preserve"> указанным в спецификации</w:t>
            </w:r>
          </w:p>
        </w:tc>
        <w:tc>
          <w:tcPr>
            <w:tcW w:w="2815" w:type="dxa"/>
            <w:vAlign w:val="center"/>
          </w:tcPr>
          <w:p w:rsidR="007B61AD" w:rsidRDefault="007B61AD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 w:rsidRPr="007B61AD">
              <w:rPr>
                <w:lang w:val="ru-RU"/>
              </w:rPr>
              <w:t>Итоговый рейтинг</w:t>
            </w:r>
            <w:r w:rsidRPr="007B61AD">
              <w:rPr>
                <w:spacing w:val="-7"/>
                <w:lang w:val="ru-RU"/>
              </w:rPr>
              <w:t xml:space="preserve"> </w:t>
            </w:r>
            <w:r w:rsidRPr="007B61AD">
              <w:rPr>
                <w:lang w:val="ru-RU"/>
              </w:rPr>
              <w:t>по критерию</w:t>
            </w:r>
            <w:r>
              <w:rPr>
                <w:lang w:val="ru-RU"/>
              </w:rPr>
              <w:t xml:space="preserve"> (балл)</w:t>
            </w:r>
          </w:p>
        </w:tc>
      </w:tr>
      <w:tr w:rsidR="00437C71" w:rsidTr="007B61AD">
        <w:tc>
          <w:tcPr>
            <w:tcW w:w="2898" w:type="dxa"/>
            <w:vAlign w:val="center"/>
          </w:tcPr>
          <w:p w:rsidR="00437C71" w:rsidRPr="007E01C0" w:rsidRDefault="00437C71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ИП Псарь Марина Михайловна</w:t>
            </w:r>
          </w:p>
        </w:tc>
        <w:tc>
          <w:tcPr>
            <w:tcW w:w="3609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характеристик полное, соответствует</w:t>
            </w:r>
          </w:p>
        </w:tc>
        <w:tc>
          <w:tcPr>
            <w:tcW w:w="2815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437C71" w:rsidTr="007B61AD">
        <w:tc>
          <w:tcPr>
            <w:tcW w:w="2898" w:type="dxa"/>
            <w:vAlign w:val="center"/>
          </w:tcPr>
          <w:p w:rsidR="00437C71" w:rsidRPr="00437C71" w:rsidRDefault="00437C71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Общество с ограниченной ответственностью «ФУД СЕРВИС»</w:t>
            </w:r>
          </w:p>
        </w:tc>
        <w:tc>
          <w:tcPr>
            <w:tcW w:w="3609" w:type="dxa"/>
            <w:vAlign w:val="center"/>
          </w:tcPr>
          <w:p w:rsidR="00437C71" w:rsidRDefault="00437C71" w:rsidP="0068671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Описание характеристик полное, соответствует</w:t>
            </w:r>
          </w:p>
        </w:tc>
        <w:tc>
          <w:tcPr>
            <w:tcW w:w="2815" w:type="dxa"/>
            <w:vAlign w:val="center"/>
          </w:tcPr>
          <w:p w:rsidR="00437C71" w:rsidRDefault="00437C71" w:rsidP="007B61AD">
            <w:pPr>
              <w:pStyle w:val="a3"/>
              <w:spacing w:before="8"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7B61AD" w:rsidRPr="007B61AD" w:rsidRDefault="007B61AD" w:rsidP="007B61AD">
      <w:pPr>
        <w:pStyle w:val="a3"/>
        <w:spacing w:before="45" w:line="360" w:lineRule="auto"/>
        <w:ind w:right="122"/>
        <w:jc w:val="both"/>
        <w:rPr>
          <w:b/>
          <w:lang w:val="ru-RU"/>
        </w:rPr>
      </w:pPr>
      <w:r w:rsidRPr="007B61AD">
        <w:rPr>
          <w:b/>
          <w:lang w:val="ru-RU"/>
        </w:rPr>
        <w:lastRenderedPageBreak/>
        <w:t>Г) Итоговый рейтинг</w:t>
      </w:r>
    </w:p>
    <w:p w:rsidR="0080717C" w:rsidRPr="008C2513" w:rsidRDefault="00C60234" w:rsidP="008C2513">
      <w:pPr>
        <w:pStyle w:val="a3"/>
        <w:spacing w:before="45" w:line="360" w:lineRule="auto"/>
        <w:ind w:right="122"/>
        <w:jc w:val="both"/>
        <w:rPr>
          <w:lang w:val="ru-RU"/>
        </w:rPr>
      </w:pPr>
      <w:r w:rsidRPr="005460F5">
        <w:rPr>
          <w:lang w:val="ru-RU"/>
        </w:rPr>
        <w:t>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</w:t>
      </w:r>
    </w:p>
    <w:tbl>
      <w:tblPr>
        <w:tblStyle w:val="TableNormal"/>
        <w:tblW w:w="10469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2410"/>
        <w:gridCol w:w="2410"/>
        <w:gridCol w:w="1134"/>
        <w:gridCol w:w="971"/>
      </w:tblGrid>
      <w:tr w:rsidR="0080717C" w:rsidRPr="00C60234" w:rsidTr="008C2513">
        <w:trPr>
          <w:trHeight w:hRule="exact" w:val="4652"/>
        </w:trPr>
        <w:tc>
          <w:tcPr>
            <w:tcW w:w="2127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599" w:right="385" w:hanging="19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0" w:right="164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>Итоговый рейтинг по критерию</w:t>
            </w:r>
          </w:p>
          <w:p w:rsidR="0080717C" w:rsidRPr="00C60234" w:rsidRDefault="00C60234" w:rsidP="00C60234">
            <w:pPr>
              <w:pStyle w:val="TableParagraph"/>
              <w:spacing w:line="360" w:lineRule="auto"/>
              <w:ind w:left="100" w:right="110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Ц</w:t>
            </w:r>
            <w:r w:rsidRPr="00C60234">
              <w:rPr>
                <w:sz w:val="24"/>
                <w:szCs w:val="24"/>
                <w:lang w:val="ru-RU"/>
              </w:rPr>
              <w:t>ена контракта» (балл)</w:t>
            </w:r>
          </w:p>
        </w:tc>
        <w:tc>
          <w:tcPr>
            <w:tcW w:w="2410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0" w:right="100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>Итоговый рейтинг по критерию</w:t>
            </w:r>
          </w:p>
          <w:p w:rsidR="0080717C" w:rsidRPr="00C60234" w:rsidRDefault="00C60234" w:rsidP="00C60234">
            <w:pPr>
              <w:pStyle w:val="TableParagraph"/>
              <w:spacing w:line="360" w:lineRule="auto"/>
              <w:ind w:left="100" w:right="214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60234">
              <w:rPr>
                <w:sz w:val="24"/>
                <w:szCs w:val="24"/>
                <w:lang w:val="ru-RU"/>
              </w:rPr>
              <w:t>«Опыт исполнения договоров на поставку аналогичной продукции за последние 5 лет» (балл)</w:t>
            </w:r>
            <w:proofErr w:type="gramEnd"/>
          </w:p>
        </w:tc>
        <w:tc>
          <w:tcPr>
            <w:tcW w:w="2410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3" w:right="114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>Итоговый рейтинг</w:t>
            </w:r>
          </w:p>
          <w:p w:rsidR="0080717C" w:rsidRDefault="00C60234" w:rsidP="00C60234">
            <w:pPr>
              <w:pStyle w:val="TableParagraph"/>
              <w:spacing w:line="360" w:lineRule="auto"/>
              <w:ind w:left="103" w:right="114"/>
              <w:jc w:val="center"/>
              <w:rPr>
                <w:sz w:val="24"/>
                <w:szCs w:val="24"/>
                <w:lang w:val="ru-RU"/>
              </w:rPr>
            </w:pPr>
            <w:r w:rsidRPr="00C60234">
              <w:rPr>
                <w:sz w:val="24"/>
                <w:szCs w:val="24"/>
                <w:lang w:val="ru-RU"/>
              </w:rPr>
              <w:t xml:space="preserve">«Полнота соответствия характеристик заявленных товаров </w:t>
            </w:r>
            <w:proofErr w:type="gramStart"/>
            <w:r w:rsidRPr="00C60234">
              <w:rPr>
                <w:sz w:val="24"/>
                <w:szCs w:val="24"/>
                <w:lang w:val="ru-RU"/>
              </w:rPr>
              <w:t>характеристикам</w:t>
            </w:r>
            <w:proofErr w:type="gramEnd"/>
            <w:r w:rsidRPr="00C60234">
              <w:rPr>
                <w:sz w:val="24"/>
                <w:szCs w:val="24"/>
                <w:lang w:val="ru-RU"/>
              </w:rPr>
              <w:t xml:space="preserve"> указанным в спецификации»</w:t>
            </w:r>
          </w:p>
          <w:p w:rsidR="00C60234" w:rsidRPr="00C60234" w:rsidRDefault="00C60234" w:rsidP="00C60234">
            <w:pPr>
              <w:pStyle w:val="TableParagraph"/>
              <w:spacing w:line="360" w:lineRule="auto"/>
              <w:ind w:left="103" w:right="11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(балл)</w:t>
            </w:r>
          </w:p>
        </w:tc>
        <w:tc>
          <w:tcPr>
            <w:tcW w:w="1134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3" w:right="168"/>
              <w:jc w:val="center"/>
              <w:rPr>
                <w:sz w:val="24"/>
                <w:szCs w:val="24"/>
              </w:rPr>
            </w:pPr>
            <w:proofErr w:type="spellStart"/>
            <w:r w:rsidRPr="00C60234">
              <w:rPr>
                <w:sz w:val="24"/>
                <w:szCs w:val="24"/>
              </w:rPr>
              <w:t>Всего</w:t>
            </w:r>
            <w:proofErr w:type="spellEnd"/>
            <w:r w:rsidRPr="00C60234">
              <w:rPr>
                <w:sz w:val="24"/>
                <w:szCs w:val="24"/>
              </w:rPr>
              <w:t xml:space="preserve"> </w:t>
            </w:r>
            <w:proofErr w:type="spellStart"/>
            <w:r w:rsidRPr="00C60234">
              <w:rPr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971" w:type="dxa"/>
            <w:vAlign w:val="center"/>
          </w:tcPr>
          <w:p w:rsidR="0080717C" w:rsidRPr="00C60234" w:rsidRDefault="00C60234" w:rsidP="00C60234">
            <w:pPr>
              <w:pStyle w:val="TableParagraph"/>
              <w:spacing w:line="360" w:lineRule="auto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C60234">
              <w:rPr>
                <w:sz w:val="24"/>
                <w:szCs w:val="24"/>
              </w:rPr>
              <w:t>Место</w:t>
            </w:r>
            <w:proofErr w:type="spellEnd"/>
          </w:p>
        </w:tc>
      </w:tr>
      <w:tr w:rsidR="008C2513" w:rsidRPr="00C60234" w:rsidTr="008C2513">
        <w:trPr>
          <w:trHeight w:hRule="exact" w:val="1557"/>
        </w:trPr>
        <w:tc>
          <w:tcPr>
            <w:tcW w:w="2127" w:type="dxa"/>
            <w:vAlign w:val="center"/>
          </w:tcPr>
          <w:p w:rsidR="008C2513" w:rsidRPr="007E01C0" w:rsidRDefault="008C2513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ИП Псарь Марина Михайловна</w:t>
            </w:r>
          </w:p>
        </w:tc>
        <w:tc>
          <w:tcPr>
            <w:tcW w:w="1417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left="396" w:right="3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24,3</w:t>
            </w:r>
          </w:p>
        </w:tc>
        <w:tc>
          <w:tcPr>
            <w:tcW w:w="2410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left="769" w:right="7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left="960" w:right="9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8C2513" w:rsidRPr="00C60234" w:rsidRDefault="008C2513" w:rsidP="00DF52A4">
            <w:pPr>
              <w:pStyle w:val="TableParagraph"/>
              <w:spacing w:line="360" w:lineRule="auto"/>
              <w:ind w:left="218" w:right="2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</w:t>
            </w:r>
          </w:p>
        </w:tc>
        <w:tc>
          <w:tcPr>
            <w:tcW w:w="971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8C2513" w:rsidRPr="00C60234" w:rsidTr="008C2513">
        <w:trPr>
          <w:trHeight w:hRule="exact" w:val="2274"/>
        </w:trPr>
        <w:tc>
          <w:tcPr>
            <w:tcW w:w="2127" w:type="dxa"/>
            <w:vAlign w:val="center"/>
          </w:tcPr>
          <w:p w:rsidR="008C2513" w:rsidRPr="00437C71" w:rsidRDefault="008C2513" w:rsidP="009060BD">
            <w:pPr>
              <w:pStyle w:val="a3"/>
              <w:spacing w:line="360" w:lineRule="auto"/>
              <w:ind w:right="165"/>
              <w:jc w:val="center"/>
              <w:rPr>
                <w:sz w:val="22"/>
                <w:lang w:val="ru-RU"/>
              </w:rPr>
            </w:pPr>
            <w:r w:rsidRPr="00437C71">
              <w:rPr>
                <w:color w:val="000000"/>
                <w:lang w:val="ru-RU"/>
              </w:rPr>
              <w:t>Общество с ограниченной ответственностью «ФУД СЕРВИС»</w:t>
            </w:r>
          </w:p>
        </w:tc>
        <w:tc>
          <w:tcPr>
            <w:tcW w:w="1417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left="396" w:right="39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410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left="768" w:right="7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410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left="960" w:right="9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left="219" w:right="2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71" w:type="dxa"/>
            <w:vAlign w:val="center"/>
          </w:tcPr>
          <w:p w:rsidR="008C2513" w:rsidRPr="00C60234" w:rsidRDefault="008C2513" w:rsidP="00C60234">
            <w:pPr>
              <w:pStyle w:val="TableParagraph"/>
              <w:spacing w:line="360" w:lineRule="auto"/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503A67" w:rsidRPr="00C60234" w:rsidRDefault="00C60234" w:rsidP="00C60234">
      <w:pPr>
        <w:tabs>
          <w:tab w:val="left" w:pos="1003"/>
        </w:tabs>
        <w:spacing w:before="69" w:line="360" w:lineRule="auto"/>
        <w:ind w:right="126"/>
        <w:rPr>
          <w:sz w:val="24"/>
          <w:szCs w:val="24"/>
          <w:lang w:val="ru-RU"/>
        </w:rPr>
      </w:pPr>
      <w:r w:rsidRPr="00C60234">
        <w:rPr>
          <w:sz w:val="24"/>
          <w:szCs w:val="24"/>
          <w:lang w:val="ru-RU"/>
        </w:rPr>
        <w:t xml:space="preserve">Исходя из установленных итоговых рейтингов оцениваемых заявок, </w:t>
      </w:r>
      <w:r w:rsidR="00CB0011">
        <w:rPr>
          <w:sz w:val="24"/>
          <w:szCs w:val="24"/>
          <w:lang w:val="ru-RU"/>
        </w:rPr>
        <w:t xml:space="preserve">закупочная </w:t>
      </w:r>
      <w:r w:rsidRPr="00C60234">
        <w:rPr>
          <w:sz w:val="24"/>
          <w:szCs w:val="24"/>
          <w:lang w:val="ru-RU"/>
        </w:rPr>
        <w:t>комиссия приняла</w:t>
      </w:r>
      <w:r w:rsidRPr="00C60234">
        <w:rPr>
          <w:spacing w:val="-3"/>
          <w:sz w:val="24"/>
          <w:szCs w:val="24"/>
          <w:lang w:val="ru-RU"/>
        </w:rPr>
        <w:t xml:space="preserve"> </w:t>
      </w:r>
      <w:r w:rsidRPr="00C60234">
        <w:rPr>
          <w:sz w:val="24"/>
          <w:szCs w:val="24"/>
          <w:lang w:val="ru-RU"/>
        </w:rPr>
        <w:t>решение:</w:t>
      </w:r>
      <w:r w:rsidR="00341350">
        <w:rPr>
          <w:sz w:val="24"/>
          <w:szCs w:val="24"/>
          <w:lang w:val="ru-RU"/>
        </w:rPr>
        <w:t xml:space="preserve"> </w:t>
      </w:r>
    </w:p>
    <w:p w:rsidR="004E7952" w:rsidRPr="00C60234" w:rsidRDefault="00C60234" w:rsidP="00C60234">
      <w:pPr>
        <w:tabs>
          <w:tab w:val="left" w:pos="880"/>
        </w:tabs>
        <w:spacing w:before="45" w:line="360" w:lineRule="auto"/>
        <w:ind w:right="10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C60234">
        <w:rPr>
          <w:sz w:val="24"/>
          <w:szCs w:val="24"/>
          <w:lang w:val="ru-RU"/>
        </w:rPr>
        <w:t xml:space="preserve">рисвоить первый номер заявке на участие в </w:t>
      </w:r>
      <w:r w:rsidR="00437C71">
        <w:rPr>
          <w:sz w:val="24"/>
          <w:szCs w:val="24"/>
          <w:lang w:val="ru-RU"/>
        </w:rPr>
        <w:t>запрос предложений</w:t>
      </w:r>
      <w:r w:rsidR="00CB0011">
        <w:rPr>
          <w:sz w:val="24"/>
          <w:szCs w:val="24"/>
          <w:lang w:val="ru-RU"/>
        </w:rPr>
        <w:t xml:space="preserve"> </w:t>
      </w:r>
      <w:r w:rsidRPr="00C60234">
        <w:rPr>
          <w:sz w:val="24"/>
          <w:szCs w:val="24"/>
          <w:lang w:val="ru-RU"/>
        </w:rPr>
        <w:t xml:space="preserve"> и признать победителем </w:t>
      </w:r>
      <w:r w:rsidR="008C2513">
        <w:rPr>
          <w:sz w:val="24"/>
          <w:szCs w:val="24"/>
          <w:lang w:val="ru-RU"/>
        </w:rPr>
        <w:t xml:space="preserve">запроса предложений </w:t>
      </w:r>
      <w:r w:rsidR="008C2513" w:rsidRPr="00437C71">
        <w:rPr>
          <w:color w:val="000000"/>
          <w:sz w:val="24"/>
          <w:szCs w:val="24"/>
          <w:lang w:val="ru-RU"/>
        </w:rPr>
        <w:t>Общество с ограниченной ответственностью «ФУД СЕРВИС»</w:t>
      </w:r>
      <w:r w:rsidR="008C2513">
        <w:rPr>
          <w:color w:val="000000"/>
          <w:sz w:val="24"/>
          <w:szCs w:val="24"/>
          <w:lang w:val="ru-RU"/>
        </w:rPr>
        <w:t>.</w:t>
      </w:r>
    </w:p>
    <w:p w:rsidR="0080717C" w:rsidRPr="00C66015" w:rsidRDefault="00EB381B" w:rsidP="00C66015">
      <w:pPr>
        <w:tabs>
          <w:tab w:val="left" w:pos="1859"/>
        </w:tabs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2965" cy="2124741"/>
            <wp:effectExtent l="0" t="0" r="635" b="8890"/>
            <wp:docPr id="1" name="Рисунок 1" descr="C:\Users\Администратор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12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17C" w:rsidRPr="00C66015" w:rsidSect="005460F5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431"/>
    <w:multiLevelType w:val="hybridMultilevel"/>
    <w:tmpl w:val="268290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7352D"/>
    <w:multiLevelType w:val="hybridMultilevel"/>
    <w:tmpl w:val="7B141158"/>
    <w:lvl w:ilvl="0" w:tplc="B3740538">
      <w:numFmt w:val="bullet"/>
      <w:lvlText w:val="-"/>
      <w:lvlJc w:val="left"/>
      <w:pPr>
        <w:ind w:left="101" w:hanging="2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0A089BC">
      <w:numFmt w:val="bullet"/>
      <w:lvlText w:val="•"/>
      <w:lvlJc w:val="left"/>
      <w:pPr>
        <w:ind w:left="1074" w:hanging="212"/>
      </w:pPr>
      <w:rPr>
        <w:rFonts w:hint="default"/>
      </w:rPr>
    </w:lvl>
    <w:lvl w:ilvl="2" w:tplc="6826E530">
      <w:numFmt w:val="bullet"/>
      <w:lvlText w:val="•"/>
      <w:lvlJc w:val="left"/>
      <w:pPr>
        <w:ind w:left="2049" w:hanging="212"/>
      </w:pPr>
      <w:rPr>
        <w:rFonts w:hint="default"/>
      </w:rPr>
    </w:lvl>
    <w:lvl w:ilvl="3" w:tplc="EE12E6DA">
      <w:numFmt w:val="bullet"/>
      <w:lvlText w:val="•"/>
      <w:lvlJc w:val="left"/>
      <w:pPr>
        <w:ind w:left="3023" w:hanging="212"/>
      </w:pPr>
      <w:rPr>
        <w:rFonts w:hint="default"/>
      </w:rPr>
    </w:lvl>
    <w:lvl w:ilvl="4" w:tplc="FD62503C">
      <w:numFmt w:val="bullet"/>
      <w:lvlText w:val="•"/>
      <w:lvlJc w:val="left"/>
      <w:pPr>
        <w:ind w:left="3998" w:hanging="212"/>
      </w:pPr>
      <w:rPr>
        <w:rFonts w:hint="default"/>
      </w:rPr>
    </w:lvl>
    <w:lvl w:ilvl="5" w:tplc="6BFAC252">
      <w:numFmt w:val="bullet"/>
      <w:lvlText w:val="•"/>
      <w:lvlJc w:val="left"/>
      <w:pPr>
        <w:ind w:left="4973" w:hanging="212"/>
      </w:pPr>
      <w:rPr>
        <w:rFonts w:hint="default"/>
      </w:rPr>
    </w:lvl>
    <w:lvl w:ilvl="6" w:tplc="6F80034E">
      <w:numFmt w:val="bullet"/>
      <w:lvlText w:val="•"/>
      <w:lvlJc w:val="left"/>
      <w:pPr>
        <w:ind w:left="5947" w:hanging="212"/>
      </w:pPr>
      <w:rPr>
        <w:rFonts w:hint="default"/>
      </w:rPr>
    </w:lvl>
    <w:lvl w:ilvl="7" w:tplc="FF74B1FA">
      <w:numFmt w:val="bullet"/>
      <w:lvlText w:val="•"/>
      <w:lvlJc w:val="left"/>
      <w:pPr>
        <w:ind w:left="6922" w:hanging="212"/>
      </w:pPr>
      <w:rPr>
        <w:rFonts w:hint="default"/>
      </w:rPr>
    </w:lvl>
    <w:lvl w:ilvl="8" w:tplc="775A29FA">
      <w:numFmt w:val="bullet"/>
      <w:lvlText w:val="•"/>
      <w:lvlJc w:val="left"/>
      <w:pPr>
        <w:ind w:left="7897" w:hanging="212"/>
      </w:pPr>
      <w:rPr>
        <w:rFonts w:hint="default"/>
      </w:rPr>
    </w:lvl>
  </w:abstractNum>
  <w:abstractNum w:abstractNumId="2">
    <w:nsid w:val="30D049CE"/>
    <w:multiLevelType w:val="hybridMultilevel"/>
    <w:tmpl w:val="CC90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45A7"/>
    <w:multiLevelType w:val="hybridMultilevel"/>
    <w:tmpl w:val="2C9004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E2CF4"/>
    <w:multiLevelType w:val="hybridMultilevel"/>
    <w:tmpl w:val="30A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E07F4"/>
    <w:multiLevelType w:val="hybridMultilevel"/>
    <w:tmpl w:val="DB76B6FC"/>
    <w:lvl w:ilvl="0" w:tplc="50924D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6B3A70"/>
    <w:multiLevelType w:val="hybridMultilevel"/>
    <w:tmpl w:val="5F8CF18E"/>
    <w:lvl w:ilvl="0" w:tplc="6FD01B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F032B"/>
    <w:multiLevelType w:val="hybridMultilevel"/>
    <w:tmpl w:val="6F78D7A0"/>
    <w:lvl w:ilvl="0" w:tplc="ADD41AA4">
      <w:numFmt w:val="bullet"/>
      <w:lvlText w:val="-"/>
      <w:lvlJc w:val="left"/>
      <w:pPr>
        <w:ind w:left="10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0ACD12">
      <w:numFmt w:val="bullet"/>
      <w:lvlText w:val="•"/>
      <w:lvlJc w:val="left"/>
      <w:pPr>
        <w:ind w:left="1914" w:hanging="140"/>
      </w:pPr>
      <w:rPr>
        <w:rFonts w:hint="default"/>
      </w:rPr>
    </w:lvl>
    <w:lvl w:ilvl="2" w:tplc="C5AAA2B4">
      <w:numFmt w:val="bullet"/>
      <w:lvlText w:val="•"/>
      <w:lvlJc w:val="left"/>
      <w:pPr>
        <w:ind w:left="2829" w:hanging="140"/>
      </w:pPr>
      <w:rPr>
        <w:rFonts w:hint="default"/>
      </w:rPr>
    </w:lvl>
    <w:lvl w:ilvl="3" w:tplc="727EC5CC">
      <w:numFmt w:val="bullet"/>
      <w:lvlText w:val="•"/>
      <w:lvlJc w:val="left"/>
      <w:pPr>
        <w:ind w:left="3743" w:hanging="140"/>
      </w:pPr>
      <w:rPr>
        <w:rFonts w:hint="default"/>
      </w:rPr>
    </w:lvl>
    <w:lvl w:ilvl="4" w:tplc="BF745BDE">
      <w:numFmt w:val="bullet"/>
      <w:lvlText w:val="•"/>
      <w:lvlJc w:val="left"/>
      <w:pPr>
        <w:ind w:left="4658" w:hanging="140"/>
      </w:pPr>
      <w:rPr>
        <w:rFonts w:hint="default"/>
      </w:rPr>
    </w:lvl>
    <w:lvl w:ilvl="5" w:tplc="C07CC654">
      <w:numFmt w:val="bullet"/>
      <w:lvlText w:val="•"/>
      <w:lvlJc w:val="left"/>
      <w:pPr>
        <w:ind w:left="5573" w:hanging="140"/>
      </w:pPr>
      <w:rPr>
        <w:rFonts w:hint="default"/>
      </w:rPr>
    </w:lvl>
    <w:lvl w:ilvl="6" w:tplc="0DBAFB10">
      <w:numFmt w:val="bullet"/>
      <w:lvlText w:val="•"/>
      <w:lvlJc w:val="left"/>
      <w:pPr>
        <w:ind w:left="6487" w:hanging="140"/>
      </w:pPr>
      <w:rPr>
        <w:rFonts w:hint="default"/>
      </w:rPr>
    </w:lvl>
    <w:lvl w:ilvl="7" w:tplc="328E01E8">
      <w:numFmt w:val="bullet"/>
      <w:lvlText w:val="•"/>
      <w:lvlJc w:val="left"/>
      <w:pPr>
        <w:ind w:left="7402" w:hanging="140"/>
      </w:pPr>
      <w:rPr>
        <w:rFonts w:hint="default"/>
      </w:rPr>
    </w:lvl>
    <w:lvl w:ilvl="8" w:tplc="6346FB2E">
      <w:numFmt w:val="bullet"/>
      <w:lvlText w:val="•"/>
      <w:lvlJc w:val="left"/>
      <w:pPr>
        <w:ind w:left="8317" w:hanging="140"/>
      </w:pPr>
      <w:rPr>
        <w:rFonts w:hint="default"/>
      </w:rPr>
    </w:lvl>
  </w:abstractNum>
  <w:abstractNum w:abstractNumId="8">
    <w:nsid w:val="55EE48A6"/>
    <w:multiLevelType w:val="hybridMultilevel"/>
    <w:tmpl w:val="DE36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45409"/>
    <w:multiLevelType w:val="hybridMultilevel"/>
    <w:tmpl w:val="550ADAFC"/>
    <w:lvl w:ilvl="0" w:tplc="904637A2">
      <w:numFmt w:val="bullet"/>
      <w:lvlText w:val="-"/>
      <w:lvlJc w:val="left"/>
      <w:pPr>
        <w:ind w:left="155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94703A68">
      <w:numFmt w:val="bullet"/>
      <w:lvlText w:val="•"/>
      <w:lvlJc w:val="left"/>
      <w:pPr>
        <w:ind w:left="1132" w:hanging="140"/>
      </w:pPr>
      <w:rPr>
        <w:rFonts w:hint="default"/>
      </w:rPr>
    </w:lvl>
    <w:lvl w:ilvl="2" w:tplc="1CA41B06">
      <w:numFmt w:val="bullet"/>
      <w:lvlText w:val="•"/>
      <w:lvlJc w:val="left"/>
      <w:pPr>
        <w:ind w:left="2105" w:hanging="140"/>
      </w:pPr>
      <w:rPr>
        <w:rFonts w:hint="default"/>
      </w:rPr>
    </w:lvl>
    <w:lvl w:ilvl="3" w:tplc="0FE882F6">
      <w:numFmt w:val="bullet"/>
      <w:lvlText w:val="•"/>
      <w:lvlJc w:val="left"/>
      <w:pPr>
        <w:ind w:left="3077" w:hanging="140"/>
      </w:pPr>
      <w:rPr>
        <w:rFonts w:hint="default"/>
      </w:rPr>
    </w:lvl>
    <w:lvl w:ilvl="4" w:tplc="9CF86286">
      <w:numFmt w:val="bullet"/>
      <w:lvlText w:val="•"/>
      <w:lvlJc w:val="left"/>
      <w:pPr>
        <w:ind w:left="4050" w:hanging="140"/>
      </w:pPr>
      <w:rPr>
        <w:rFonts w:hint="default"/>
      </w:rPr>
    </w:lvl>
    <w:lvl w:ilvl="5" w:tplc="36ACD5D6">
      <w:numFmt w:val="bullet"/>
      <w:lvlText w:val="•"/>
      <w:lvlJc w:val="left"/>
      <w:pPr>
        <w:ind w:left="5023" w:hanging="140"/>
      </w:pPr>
      <w:rPr>
        <w:rFonts w:hint="default"/>
      </w:rPr>
    </w:lvl>
    <w:lvl w:ilvl="6" w:tplc="0A6E780C">
      <w:numFmt w:val="bullet"/>
      <w:lvlText w:val="•"/>
      <w:lvlJc w:val="left"/>
      <w:pPr>
        <w:ind w:left="5995" w:hanging="140"/>
      </w:pPr>
      <w:rPr>
        <w:rFonts w:hint="default"/>
      </w:rPr>
    </w:lvl>
    <w:lvl w:ilvl="7" w:tplc="E8D01648">
      <w:numFmt w:val="bullet"/>
      <w:lvlText w:val="•"/>
      <w:lvlJc w:val="left"/>
      <w:pPr>
        <w:ind w:left="6968" w:hanging="140"/>
      </w:pPr>
      <w:rPr>
        <w:rFonts w:hint="default"/>
      </w:rPr>
    </w:lvl>
    <w:lvl w:ilvl="8" w:tplc="144E6BF8">
      <w:numFmt w:val="bullet"/>
      <w:lvlText w:val="•"/>
      <w:lvlJc w:val="left"/>
      <w:pPr>
        <w:ind w:left="7941" w:hanging="140"/>
      </w:pPr>
      <w:rPr>
        <w:rFonts w:hint="default"/>
      </w:rPr>
    </w:lvl>
  </w:abstractNum>
  <w:abstractNum w:abstractNumId="10">
    <w:nsid w:val="70094DAB"/>
    <w:multiLevelType w:val="hybridMultilevel"/>
    <w:tmpl w:val="AB4281C2"/>
    <w:lvl w:ilvl="0" w:tplc="6518C2E8">
      <w:start w:val="1"/>
      <w:numFmt w:val="decimal"/>
      <w:lvlText w:val="%1."/>
      <w:lvlJc w:val="left"/>
      <w:pPr>
        <w:ind w:left="301" w:hanging="850"/>
        <w:jc w:val="right"/>
      </w:pPr>
      <w:rPr>
        <w:rFonts w:hint="default"/>
        <w:spacing w:val="-30"/>
        <w:w w:val="99"/>
      </w:rPr>
    </w:lvl>
    <w:lvl w:ilvl="1" w:tplc="E85A5B3E">
      <w:numFmt w:val="bullet"/>
      <w:lvlText w:val="•"/>
      <w:lvlJc w:val="left"/>
      <w:pPr>
        <w:ind w:left="1284" w:hanging="850"/>
      </w:pPr>
      <w:rPr>
        <w:rFonts w:hint="default"/>
      </w:rPr>
    </w:lvl>
    <w:lvl w:ilvl="2" w:tplc="F0F44DF2">
      <w:numFmt w:val="bullet"/>
      <w:lvlText w:val="•"/>
      <w:lvlJc w:val="left"/>
      <w:pPr>
        <w:ind w:left="2269" w:hanging="850"/>
      </w:pPr>
      <w:rPr>
        <w:rFonts w:hint="default"/>
      </w:rPr>
    </w:lvl>
    <w:lvl w:ilvl="3" w:tplc="CF2EC8F6">
      <w:numFmt w:val="bullet"/>
      <w:lvlText w:val="•"/>
      <w:lvlJc w:val="left"/>
      <w:pPr>
        <w:ind w:left="3253" w:hanging="850"/>
      </w:pPr>
      <w:rPr>
        <w:rFonts w:hint="default"/>
      </w:rPr>
    </w:lvl>
    <w:lvl w:ilvl="4" w:tplc="43B277D6">
      <w:numFmt w:val="bullet"/>
      <w:lvlText w:val="•"/>
      <w:lvlJc w:val="left"/>
      <w:pPr>
        <w:ind w:left="4238" w:hanging="850"/>
      </w:pPr>
      <w:rPr>
        <w:rFonts w:hint="default"/>
      </w:rPr>
    </w:lvl>
    <w:lvl w:ilvl="5" w:tplc="E582411C">
      <w:numFmt w:val="bullet"/>
      <w:lvlText w:val="•"/>
      <w:lvlJc w:val="left"/>
      <w:pPr>
        <w:ind w:left="5223" w:hanging="850"/>
      </w:pPr>
      <w:rPr>
        <w:rFonts w:hint="default"/>
      </w:rPr>
    </w:lvl>
    <w:lvl w:ilvl="6" w:tplc="493AB3DE">
      <w:numFmt w:val="bullet"/>
      <w:lvlText w:val="•"/>
      <w:lvlJc w:val="left"/>
      <w:pPr>
        <w:ind w:left="6207" w:hanging="850"/>
      </w:pPr>
      <w:rPr>
        <w:rFonts w:hint="default"/>
      </w:rPr>
    </w:lvl>
    <w:lvl w:ilvl="7" w:tplc="BE90164A">
      <w:numFmt w:val="bullet"/>
      <w:lvlText w:val="•"/>
      <w:lvlJc w:val="left"/>
      <w:pPr>
        <w:ind w:left="7192" w:hanging="850"/>
      </w:pPr>
      <w:rPr>
        <w:rFonts w:hint="default"/>
      </w:rPr>
    </w:lvl>
    <w:lvl w:ilvl="8" w:tplc="55FC22A0">
      <w:numFmt w:val="bullet"/>
      <w:lvlText w:val="•"/>
      <w:lvlJc w:val="left"/>
      <w:pPr>
        <w:ind w:left="8177" w:hanging="85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7C"/>
    <w:rsid w:val="00055BB3"/>
    <w:rsid w:val="00085C9A"/>
    <w:rsid w:val="000B0B84"/>
    <w:rsid w:val="000C1176"/>
    <w:rsid w:val="000D655F"/>
    <w:rsid w:val="00244CBE"/>
    <w:rsid w:val="003342B1"/>
    <w:rsid w:val="00341350"/>
    <w:rsid w:val="00381BDD"/>
    <w:rsid w:val="00437C71"/>
    <w:rsid w:val="0045517D"/>
    <w:rsid w:val="004A06BF"/>
    <w:rsid w:val="004E7952"/>
    <w:rsid w:val="00503A67"/>
    <w:rsid w:val="005460F5"/>
    <w:rsid w:val="0068671D"/>
    <w:rsid w:val="006A1C65"/>
    <w:rsid w:val="007B61AD"/>
    <w:rsid w:val="007E01C0"/>
    <w:rsid w:val="008058B4"/>
    <w:rsid w:val="0080717C"/>
    <w:rsid w:val="008414EB"/>
    <w:rsid w:val="00851A16"/>
    <w:rsid w:val="008C2513"/>
    <w:rsid w:val="009645C9"/>
    <w:rsid w:val="009F4542"/>
    <w:rsid w:val="00AB1023"/>
    <w:rsid w:val="00C07D6A"/>
    <w:rsid w:val="00C42B7A"/>
    <w:rsid w:val="00C5026D"/>
    <w:rsid w:val="00C60234"/>
    <w:rsid w:val="00C66015"/>
    <w:rsid w:val="00CB0011"/>
    <w:rsid w:val="00DC4244"/>
    <w:rsid w:val="00DF52A4"/>
    <w:rsid w:val="00EB381B"/>
    <w:rsid w:val="00F7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1" w:firstLine="56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5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1" w:firstLine="56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5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B34A-46E4-465B-B5EA-DFDCD542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bo14</dc:creator>
  <cp:lastModifiedBy>user</cp:lastModifiedBy>
  <cp:revision>3</cp:revision>
  <cp:lastPrinted>2016-12-27T01:41:00Z</cp:lastPrinted>
  <dcterms:created xsi:type="dcterms:W3CDTF">2017-11-21T04:14:00Z</dcterms:created>
  <dcterms:modified xsi:type="dcterms:W3CDTF">2017-11-23T01:08:00Z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2016-06-23T00:00:00Z</vt:filetime>
  </property>
</Properties>
</file>