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490" w:rsidRPr="00404490" w:rsidRDefault="00404490" w:rsidP="004044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12" w:type="dxa"/>
        <w:tblCellSpacing w:w="15" w:type="dxa"/>
        <w:tblInd w:w="-11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912"/>
      </w:tblGrid>
      <w:tr w:rsidR="00404490" w:rsidRPr="00404490" w:rsidTr="00E046F8">
        <w:trPr>
          <w:tblCellSpacing w:w="15" w:type="dxa"/>
        </w:trPr>
        <w:tc>
          <w:tcPr>
            <w:tcW w:w="1085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4490" w:rsidRPr="00404490" w:rsidRDefault="00404490" w:rsidP="00404490">
            <w:pPr>
              <w:spacing w:after="0" w:line="234" w:lineRule="atLeast"/>
              <w:rPr>
                <w:rFonts w:ascii="Georgia" w:eastAsia="Times New Roman" w:hAnsi="Georgia" w:cs="Times New Roman"/>
                <w:color w:val="999999"/>
                <w:sz w:val="17"/>
                <w:szCs w:val="17"/>
                <w:lang w:eastAsia="ru-RU"/>
              </w:rPr>
            </w:pPr>
          </w:p>
        </w:tc>
      </w:tr>
      <w:tr w:rsidR="00404490" w:rsidRPr="00E046F8" w:rsidTr="00E046F8">
        <w:trPr>
          <w:tblCellSpacing w:w="15" w:type="dxa"/>
        </w:trPr>
        <w:tc>
          <w:tcPr>
            <w:tcW w:w="1085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0153" w:rsidRPr="00AE0153" w:rsidRDefault="00AE0153" w:rsidP="00AE0153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</w:t>
            </w:r>
          </w:p>
          <w:p w:rsidR="00AE0153" w:rsidRPr="00AE0153" w:rsidRDefault="00AE0153" w:rsidP="00AE0153">
            <w:pPr>
              <w:pBdr>
                <w:bottom w:val="single" w:sz="12" w:space="1" w:color="auto"/>
              </w:pBd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№ 6 комбинированного вида»</w:t>
            </w:r>
          </w:p>
          <w:p w:rsidR="00AE0153" w:rsidRPr="00AE0153" w:rsidRDefault="00AE0153" w:rsidP="00AE0153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153">
              <w:rPr>
                <w:rFonts w:ascii="Times New Roman" w:eastAsia="Times New Roman" w:hAnsi="Times New Roman" w:cs="Times New Roman"/>
                <w:lang w:eastAsia="ru-RU"/>
              </w:rPr>
              <w:t>683009, г. Петропавловск-Камчатский, пр. Циолковского, д.63/1,</w:t>
            </w:r>
          </w:p>
          <w:p w:rsidR="00AE0153" w:rsidRPr="00AE0153" w:rsidRDefault="00AE0153" w:rsidP="00AE0153">
            <w:pPr>
              <w:spacing w:after="0" w:line="240" w:lineRule="atLeast"/>
              <w:ind w:firstLine="709"/>
              <w:jc w:val="center"/>
              <w:rPr>
                <w:rFonts w:ascii="Calibri" w:eastAsia="PMingLiU-ExtB" w:hAnsi="Calibri" w:cs="Times New Roman"/>
              </w:rPr>
            </w:pPr>
            <w:r w:rsidRPr="00AE0153">
              <w:rPr>
                <w:rFonts w:ascii="Wingdings" w:eastAsia="Calibri" w:hAnsi="Wingdings" w:cs="Times New Roman"/>
              </w:rPr>
              <w:t></w:t>
            </w:r>
            <w:r w:rsidRPr="00AE0153">
              <w:rPr>
                <w:rFonts w:ascii="Adobe Garamond Pro Bold" w:eastAsia="Calibri" w:hAnsi="Adobe Garamond Pro Bold" w:cs="Times New Roman"/>
              </w:rPr>
              <w:t xml:space="preserve"> </w:t>
            </w:r>
            <w:r w:rsidRPr="00AE0153">
              <w:rPr>
                <w:rFonts w:ascii="Times New Roman" w:eastAsia="Calibri" w:hAnsi="Times New Roman" w:cs="Times New Roman"/>
              </w:rPr>
              <w:t xml:space="preserve">тел./факс: 8(4152) 27-32-17, 8(4152) 27-32-18, </w:t>
            </w:r>
            <w:hyperlink r:id="rId5" w:history="1">
              <w:r w:rsidRPr="00AE0153">
                <w:rPr>
                  <w:rFonts w:ascii="Times New Roman" w:eastAsia="PMingLiU-ExtB" w:hAnsi="Times New Roman" w:cs="Times New Roman"/>
                  <w:u w:val="single"/>
                </w:rPr>
                <w:t>md</w:t>
              </w:r>
              <w:r w:rsidRPr="00AE0153">
                <w:rPr>
                  <w:rFonts w:ascii="Times New Roman" w:eastAsia="PMingLiU-ExtB" w:hAnsi="Times New Roman" w:cs="Times New Roman"/>
                  <w:u w:val="single"/>
                  <w:lang w:val="en-US"/>
                </w:rPr>
                <w:t>ou</w:t>
              </w:r>
              <w:r w:rsidRPr="00AE0153">
                <w:rPr>
                  <w:rFonts w:ascii="Times New Roman" w:eastAsia="PMingLiU-ExtB" w:hAnsi="Times New Roman" w:cs="Times New Roman"/>
                  <w:u w:val="single"/>
                </w:rPr>
                <w:t>-06@</w:t>
              </w:r>
              <w:r w:rsidRPr="00AE0153">
                <w:rPr>
                  <w:rFonts w:ascii="Times New Roman" w:eastAsia="PMingLiU-ExtB" w:hAnsi="Times New Roman" w:cs="Times New Roman"/>
                  <w:u w:val="single"/>
                  <w:lang w:val="en-US"/>
                </w:rPr>
                <w:t>pkgo</w:t>
              </w:r>
              <w:r w:rsidRPr="00AE0153">
                <w:rPr>
                  <w:rFonts w:ascii="Times New Roman" w:eastAsia="PMingLiU-ExtB" w:hAnsi="Times New Roman" w:cs="Times New Roman"/>
                  <w:u w:val="single"/>
                </w:rPr>
                <w:t>.</w:t>
              </w:r>
              <w:proofErr w:type="spellStart"/>
              <w:r w:rsidRPr="00AE0153">
                <w:rPr>
                  <w:rFonts w:ascii="Times New Roman" w:eastAsia="PMingLiU-ExtB" w:hAnsi="Times New Roman" w:cs="Times New Roman"/>
                  <w:u w:val="single"/>
                </w:rPr>
                <w:t>ru</w:t>
              </w:r>
              <w:proofErr w:type="spellEnd"/>
            </w:hyperlink>
          </w:p>
          <w:p w:rsidR="00AE0153" w:rsidRPr="00AE0153" w:rsidRDefault="00AE0153" w:rsidP="00AE0153">
            <w:pPr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153" w:rsidRDefault="00AE0153" w:rsidP="00AE0153">
            <w:pPr>
              <w:spacing w:line="240" w:lineRule="atLeast"/>
              <w:ind w:firstLine="709"/>
              <w:jc w:val="center"/>
            </w:pPr>
          </w:p>
          <w:p w:rsidR="00AE0153" w:rsidRDefault="00AE0153" w:rsidP="00AE0153">
            <w:pPr>
              <w:spacing w:line="240" w:lineRule="atLeast"/>
              <w:ind w:firstLine="709"/>
              <w:jc w:val="center"/>
            </w:pPr>
          </w:p>
          <w:p w:rsidR="00AE0153" w:rsidRDefault="00AE0153" w:rsidP="00AE0153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E0153" w:rsidRDefault="00AE0153" w:rsidP="00AE0153">
            <w:pPr>
              <w:spacing w:line="240" w:lineRule="atLeast"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E0153" w:rsidRDefault="00AE0153" w:rsidP="00AE0153">
            <w:pPr>
              <w:spacing w:line="240" w:lineRule="atLeast"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E0153" w:rsidRPr="00AE0153" w:rsidRDefault="00AE0153" w:rsidP="00AE0153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Консультация для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родителей:</w:t>
            </w:r>
            <w:r w:rsidRPr="00AE0153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Pr="00AE015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End"/>
            <w:r w:rsidRPr="00AE0153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                                     </w:t>
            </w:r>
            <w:r w:rsidRPr="00AE0153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Pr="00AE0153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AE0153">
              <w:rPr>
                <w:rFonts w:ascii="Times New Roman" w:hAnsi="Times New Roman" w:cs="Times New Roman"/>
                <w:bCs/>
                <w:color w:val="000000"/>
                <w:kern w:val="36"/>
                <w:sz w:val="32"/>
                <w:szCs w:val="32"/>
              </w:rPr>
              <w:t xml:space="preserve">Развитие мелкой моторики пальцев рук у детей с ОВЗ в системе </w:t>
            </w:r>
            <w:proofErr w:type="spellStart"/>
            <w:r w:rsidRPr="00AE0153">
              <w:rPr>
                <w:rFonts w:ascii="Times New Roman" w:hAnsi="Times New Roman" w:cs="Times New Roman"/>
                <w:bCs/>
                <w:color w:val="000000"/>
                <w:kern w:val="36"/>
                <w:sz w:val="32"/>
                <w:szCs w:val="32"/>
              </w:rPr>
              <w:t>здоровьесберегающих</w:t>
            </w:r>
            <w:proofErr w:type="spellEnd"/>
            <w:r w:rsidRPr="00AE0153">
              <w:rPr>
                <w:rFonts w:ascii="Times New Roman" w:hAnsi="Times New Roman" w:cs="Times New Roman"/>
                <w:bCs/>
                <w:color w:val="000000"/>
                <w:kern w:val="36"/>
                <w:sz w:val="32"/>
                <w:szCs w:val="32"/>
              </w:rPr>
              <w:t xml:space="preserve"> технологий»</w:t>
            </w:r>
          </w:p>
          <w:p w:rsidR="00AE0153" w:rsidRPr="00AE0153" w:rsidRDefault="00AE0153" w:rsidP="00AE0153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32"/>
                <w:szCs w:val="32"/>
              </w:rPr>
            </w:pPr>
          </w:p>
          <w:p w:rsidR="00AE0153" w:rsidRDefault="00AE0153" w:rsidP="00AE0153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bookmarkStart w:id="0" w:name="_GoBack"/>
            <w:bookmarkEnd w:id="0"/>
          </w:p>
          <w:p w:rsidR="00AE0153" w:rsidRDefault="00AE0153" w:rsidP="00AE0153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</w:p>
          <w:p w:rsidR="00AE0153" w:rsidRDefault="00AE0153" w:rsidP="00AE0153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</w:p>
          <w:p w:rsidR="00AE0153" w:rsidRDefault="00AE0153" w:rsidP="00AE0153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</w:p>
          <w:p w:rsidR="00AE0153" w:rsidRDefault="00AE0153" w:rsidP="00AE0153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</w:p>
          <w:p w:rsidR="00AE0153" w:rsidRDefault="00AE0153" w:rsidP="00AE0153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</w:p>
          <w:p w:rsidR="00AE0153" w:rsidRDefault="00AE0153" w:rsidP="00AE0153">
            <w:pPr>
              <w:spacing w:after="0" w:line="240" w:lineRule="atLeast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Составила воспитатель:</w:t>
            </w:r>
          </w:p>
          <w:p w:rsidR="00AE0153" w:rsidRDefault="00AE0153" w:rsidP="00AE0153">
            <w:pPr>
              <w:spacing w:after="0" w:line="240" w:lineRule="atLeast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Е.А.Савченко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.</w:t>
            </w:r>
          </w:p>
          <w:p w:rsidR="00AE0153" w:rsidRDefault="00AE0153" w:rsidP="00AE0153">
            <w:pPr>
              <w:spacing w:after="0" w:line="240" w:lineRule="atLeast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</w:p>
          <w:p w:rsidR="00AE0153" w:rsidRDefault="00AE0153" w:rsidP="00AE0153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</w:p>
          <w:p w:rsidR="00AE0153" w:rsidRDefault="00AE0153" w:rsidP="00AE0153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</w:p>
          <w:p w:rsidR="00AE0153" w:rsidRDefault="00AE0153" w:rsidP="00AE0153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</w:p>
          <w:p w:rsidR="00AE0153" w:rsidRDefault="00AE0153" w:rsidP="00AE0153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</w:p>
          <w:p w:rsidR="00AE0153" w:rsidRDefault="00AE0153" w:rsidP="00AE0153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</w:p>
          <w:p w:rsidR="00AE0153" w:rsidRDefault="00AE0153" w:rsidP="00AE0153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</w:p>
          <w:p w:rsidR="00AE0153" w:rsidRDefault="00AE0153" w:rsidP="00AE0153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</w:p>
          <w:p w:rsidR="00AE0153" w:rsidRDefault="00AE0153" w:rsidP="00AE0153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</w:p>
          <w:p w:rsidR="00AE0153" w:rsidRDefault="00AE0153" w:rsidP="00AE0153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</w:p>
          <w:p w:rsidR="00AE0153" w:rsidRDefault="00AE0153" w:rsidP="00AE0153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2023г.</w:t>
            </w:r>
          </w:p>
          <w:p w:rsidR="00404490" w:rsidRPr="00E046F8" w:rsidRDefault="00404490" w:rsidP="00AE0153">
            <w:pPr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Движения руки человека, как писал И. Н. Сеченов, наследственно не предопределены и формируются в процессе воспитания и обучения, как результат ассоциативных связей, возникающих при рабо</w:t>
            </w:r>
            <w:r w:rsidR="00AE0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 зрительного, слухового и речи</w:t>
            </w:r>
            <w:r w:rsid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AE0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двигательного анализаторов.</w:t>
            </w:r>
            <w:r w:rsid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 w:rsidRP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последнее время развитию мелкой моторики педагоги и психологи придают всё большее значение, ведь оно является важной составляющей обучения и развития ребёнка.</w:t>
            </w:r>
            <w:r w:rsid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А. Сухомлинский писал, что </w:t>
            </w:r>
            <w:r w:rsidRPr="00E046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«истоки способностей и дарований детей – на кончиках их пальцев. Чем больше уверенности в движениях детской руки, тем тоньше взаимодействие руки с орудием труда, сложнее движения, ярче творческая стихия детского разума. А чем больше мастерства в детской руке, тем ребёнок умнее…»</w:t>
            </w:r>
            <w:r w:rsidRP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</w:t>
            </w:r>
            <w:r w:rsidRP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Проблема развития мелкой моторики на занятиях по изобразительной деятельности весьма актуальна, т. к. именно изобразительная деятельность способствует развитию </w:t>
            </w:r>
            <w:proofErr w:type="spellStart"/>
            <w:r w:rsidRP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сенсомоторики</w:t>
            </w:r>
            <w:proofErr w:type="spellEnd"/>
            <w:r w:rsidRP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согласованности в работе глаза и руки, совершенствованию координации движений, гибкости, точности в выполнении действий, коррекции мелкой моторики пальцев рук. Развитие и совершенствование мелкой моторики кисти и пальцев рук является главным стимулом развития центральной нервной системы, всех психических процессов, речи.</w:t>
            </w:r>
          </w:p>
          <w:p w:rsidR="00404490" w:rsidRPr="00E046F8" w:rsidRDefault="00404490" w:rsidP="00AE0153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 уровень развития мелкой моторики свидетельствует о функциональной зрелости коры головного мозга и о психологической готовности ребёнка к школе.</w:t>
            </w:r>
          </w:p>
          <w:p w:rsidR="00404490" w:rsidRPr="00E046F8" w:rsidRDefault="00404490" w:rsidP="00AE0153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дошкольном возрасте основная работа по развитию мелкой моторики проводится через игры и игровые упражнения.</w:t>
            </w:r>
          </w:p>
          <w:p w:rsidR="00404490" w:rsidRPr="00E046F8" w:rsidRDefault="00404490" w:rsidP="00AE0153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процессе игр и упражнений на развитие мелкой моторики у детей развиваются память, внимание, слуховое и зрительное восприятие, воспитывается усидчивость, формируется игровая и учебно-практическая деятельность.</w:t>
            </w:r>
          </w:p>
          <w:p w:rsidR="00404490" w:rsidRPr="00E046F8" w:rsidRDefault="00404490" w:rsidP="00AE0153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и упражнения на развитие мелкой моторики оказывают стимулирующее влияние на развитие речи. Они являются мощным средством поддержания тонуса и работоспособности коры головного мозга, средством взаимодействия её с нижележащими структурами.</w:t>
            </w:r>
          </w:p>
          <w:p w:rsidR="00404490" w:rsidRPr="00E046F8" w:rsidRDefault="00404490" w:rsidP="00AE0153">
            <w:pPr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же такое мелкая моторика?</w:t>
            </w:r>
            <w:r w:rsid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</w:t>
            </w:r>
            <w:r w:rsidRP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Мелкая моторика – это двигательная деятельность, которая обусловлена скоординированной работой мелких мышц руки и глаза.</w:t>
            </w:r>
            <w:r w:rsid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</w:t>
            </w:r>
            <w:r w:rsidRP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головном мозге человека центры, отвечающие за речь и движения пальцев рук, находятся рядом. А величина проекции кисти руки, расположенной в коре головного мозга, занимает около трети всей двигательной проекции. Именно эти два уже подтверждённых научно факта позволяют рассматривать кисть руки как </w:t>
            </w:r>
            <w:r w:rsidRPr="00E046F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«орган речи»</w:t>
            </w:r>
            <w:r w:rsidR="00E046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наряду с артикуляционным аппаратом. В связи с этим считается, что тонкие движения пальцев существенно влияют на формирование и развитие речевой функции ребёнка. Поэтому, чтобы научить ребёнка говорить, необходимо не только тренировать его артикуляционный аппарат, но и развивать мелкую моторику.</w:t>
            </w:r>
            <w:r w:rsid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</w:t>
            </w:r>
            <w:r w:rsidRP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Мелкая моторика рук взаимодействует и влияет на развитие внимания, мышления, оптико-пространственного восприятия </w:t>
            </w:r>
            <w:r w:rsidRPr="00E046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(координации)</w:t>
            </w:r>
            <w:r w:rsidRP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воображения, наблюдательности, зрительной и двигательной памяти.</w:t>
            </w:r>
            <w:r w:rsid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</w:t>
            </w:r>
            <w:r w:rsidRP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процессе деятельности мышцы рук выполняют три основные функции:</w:t>
            </w:r>
          </w:p>
          <w:p w:rsidR="00404490" w:rsidRPr="00E046F8" w:rsidRDefault="00404490" w:rsidP="00AE0153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органов движения;</w:t>
            </w:r>
          </w:p>
          <w:p w:rsidR="00404490" w:rsidRPr="00E046F8" w:rsidRDefault="00404490" w:rsidP="00AE0153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органов познания;</w:t>
            </w:r>
          </w:p>
          <w:p w:rsidR="00404490" w:rsidRPr="00E046F8" w:rsidRDefault="00404490" w:rsidP="00AE0153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аккумуляторов энергии </w:t>
            </w:r>
            <w:r w:rsidRPr="00E046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(и для самих мышц, и для других органов)</w:t>
            </w:r>
            <w:r w:rsidRP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04490" w:rsidRPr="00E046F8" w:rsidRDefault="00404490" w:rsidP="00AE0153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ребёнок трогает какой-либо предмет, то мышцы и кожа рук в это время </w:t>
            </w:r>
            <w:r w:rsidRPr="00E046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«учат»</w:t>
            </w:r>
            <w:r w:rsidRP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глаза и мозг видеть, осязать, различать, запоминать.</w:t>
            </w:r>
          </w:p>
          <w:p w:rsidR="00404490" w:rsidRPr="00E046F8" w:rsidRDefault="00404490" w:rsidP="00AE0153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же рука изучает предметы?</w:t>
            </w:r>
          </w:p>
          <w:p w:rsidR="00404490" w:rsidRPr="00E046F8" w:rsidRDefault="00404490" w:rsidP="00AE0153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Прикосновение позволяет убедиться в наличии предмета, его температуре. Влажности и т. д.</w:t>
            </w:r>
          </w:p>
          <w:p w:rsidR="00404490" w:rsidRPr="00E046F8" w:rsidRDefault="00404490" w:rsidP="00AE0153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Постукивание даёт возможность получить информацию о свойствах материалов.</w:t>
            </w:r>
          </w:p>
          <w:p w:rsidR="00404490" w:rsidRPr="00E046F8" w:rsidRDefault="00404490" w:rsidP="00AE0153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Взятие в руки помогает обнаружить многие свойства предметов: вес, особенности поверхности, формы и т. д.</w:t>
            </w:r>
          </w:p>
          <w:p w:rsidR="00404490" w:rsidRPr="00E046F8" w:rsidRDefault="00404490" w:rsidP="00AE0153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Надавливание даёт возможность определить мягкость или твёрдость, упругость, из какого материала сделан.</w:t>
            </w:r>
          </w:p>
          <w:p w:rsidR="00404490" w:rsidRPr="00E046F8" w:rsidRDefault="00404490" w:rsidP="00AE0153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Ощупывание </w:t>
            </w:r>
            <w:r w:rsidRPr="00E046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(обхват, потирание, поглаживание, круговые и мнущие движения)</w:t>
            </w:r>
            <w:r w:rsidRP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мелких и сыпучих предметов учит ребёнка ощущать прикосновение ладони или пальцев. Большим, указательным, средним пальцами дети ощупывают детали мозаики, пуговицы, гайки, монетки; крупные предметы захватывают всеми пятью пальцами.</w:t>
            </w:r>
          </w:p>
          <w:p w:rsidR="00404490" w:rsidRPr="00E046F8" w:rsidRDefault="00404490" w:rsidP="00AE0153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Вообще, различные пальцы выполняют неодинаковые функции.</w:t>
            </w:r>
          </w:p>
          <w:p w:rsidR="00404490" w:rsidRPr="00E046F8" w:rsidRDefault="00404490" w:rsidP="00AE0153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Большой палец выполняет функцию опоры и перемещающегося начала отсчёта.</w:t>
            </w:r>
          </w:p>
          <w:p w:rsidR="00404490" w:rsidRPr="00E046F8" w:rsidRDefault="00404490" w:rsidP="00AE0153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 доля ощупывающих движений приходится на указательный и средний пальцы. Благодаря их движениям осуществляется последовательная развёртка контура предмета и его элементов.</w:t>
            </w:r>
          </w:p>
          <w:p w:rsidR="00404490" w:rsidRPr="00E046F8" w:rsidRDefault="00404490" w:rsidP="00AE0153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Безымянный палец и мизинец участвуют в процессе ощупывания эпизодически, лишь время от времени касаясь предмета. Основная их функция заключается в уравновешивании всей движущейся системы.</w:t>
            </w:r>
          </w:p>
          <w:p w:rsidR="00404490" w:rsidRPr="00E046F8" w:rsidRDefault="00404490" w:rsidP="00AE0153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Ладонь в процессе ощупывания плоских предметов, как правило, не участвует. Но при ощупывании объёмных предметов она выполняет довольно активную роль в отражении кривизны их поверхности и объёма.</w:t>
            </w:r>
          </w:p>
          <w:p w:rsidR="00404490" w:rsidRPr="00E046F8" w:rsidRDefault="00404490" w:rsidP="00AE0153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Таким образом, рука познаёт, а мозг фиксирует ощущение и восприятие, соединяя их со зрительными, слуховыми и обонятельными в сложные интегрированные образы и представления.</w:t>
            </w:r>
          </w:p>
          <w:p w:rsidR="00404490" w:rsidRPr="00E046F8" w:rsidRDefault="00404490" w:rsidP="00AE0153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деятельности, способствующие развитию мелкой моторики.</w:t>
            </w:r>
          </w:p>
          <w:p w:rsidR="00404490" w:rsidRPr="00E046F8" w:rsidRDefault="00404490" w:rsidP="00AE0153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I. Пальчиковые игры и упражнения.</w:t>
            </w:r>
          </w:p>
          <w:p w:rsidR="00404490" w:rsidRPr="00E046F8" w:rsidRDefault="00404490" w:rsidP="00AE0153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— манипуляции.</w:t>
            </w:r>
          </w:p>
          <w:p w:rsidR="00404490" w:rsidRPr="00E046F8" w:rsidRDefault="00404490" w:rsidP="00AE0153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Сюжетные пальчиковые упражнения.</w:t>
            </w:r>
          </w:p>
          <w:p w:rsidR="00404490" w:rsidRPr="00E046F8" w:rsidRDefault="00404490" w:rsidP="00AE0153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Пальчиковые упражнения в сочетании со звуковой гимнастикой.</w:t>
            </w:r>
          </w:p>
          <w:p w:rsidR="00404490" w:rsidRPr="00E046F8" w:rsidRDefault="00404490" w:rsidP="00AE0153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Пальчиковые упражнения в сочетании с самомассажем кистей и пальцев рук.</w:t>
            </w:r>
          </w:p>
          <w:p w:rsidR="00404490" w:rsidRPr="00E046F8" w:rsidRDefault="00404490" w:rsidP="00AE0153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II. Работа со счётными палочками.</w:t>
            </w:r>
          </w:p>
          <w:p w:rsidR="00404490" w:rsidRPr="00E046F8" w:rsidRDefault="00404490" w:rsidP="00AE0153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III. Упражнения с горохом, фасолью, перловкой, шерстяной нитью.</w:t>
            </w:r>
          </w:p>
          <w:p w:rsidR="00404490" w:rsidRPr="00E046F8" w:rsidRDefault="00404490" w:rsidP="00AE0153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IV. Теневые игры.</w:t>
            </w:r>
          </w:p>
          <w:p w:rsidR="00404490" w:rsidRPr="00E046F8" w:rsidRDefault="00404490" w:rsidP="00AE0153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V. Игры – шнуровки.</w:t>
            </w:r>
          </w:p>
          <w:p w:rsidR="00404490" w:rsidRPr="00E046F8" w:rsidRDefault="00404490" w:rsidP="00AE0153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VI. Игры с конструктором.</w:t>
            </w:r>
          </w:p>
          <w:p w:rsidR="00404490" w:rsidRPr="00E046F8" w:rsidRDefault="00404490" w:rsidP="00AE0153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VII. Занятия с использованием нетрадиционных форм изодеятельности.</w:t>
            </w:r>
          </w:p>
          <w:p w:rsidR="00404490" w:rsidRPr="00E046F8" w:rsidRDefault="00404490" w:rsidP="00AE0153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развития мелкой моторики у детей дошкольного возраста.</w:t>
            </w:r>
          </w:p>
          <w:p w:rsidR="00404490" w:rsidRPr="00E046F8" w:rsidRDefault="00404490" w:rsidP="00AE0153">
            <w:pPr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Ранний – младший возраст </w:t>
            </w:r>
            <w:r w:rsidRPr="00E046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(до 3 лет)</w:t>
            </w:r>
            <w:r w:rsidRP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.</w:t>
            </w:r>
            <w:r w:rsid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                                                                                            </w:t>
            </w:r>
            <w:r w:rsidRP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раннем этапе развития ребёнка особое внимание нужно уделять зрительно-моторной координации </w:t>
            </w:r>
            <w:r w:rsidRPr="00E046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(координация глаз – рука)</w:t>
            </w:r>
            <w:r w:rsidRP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 также – сенсорике </w:t>
            </w:r>
            <w:r w:rsidRPr="00E046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(развитию чувствительности всех органов)</w:t>
            </w:r>
            <w:r w:rsidRP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                                                                                                      </w:t>
            </w:r>
            <w:r w:rsidRP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первую очередь для развития мелкой моторики важно осязание. В этом возрасте очень важно проводить массаж кистей и пальцев рук, простейшие пальчиковые игры.</w:t>
            </w:r>
            <w:r w:rsid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                            </w:t>
            </w:r>
            <w:r w:rsidRP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Приёмы могут быть самыми разнообразными, важно, чтобы вовлекалось в движение больше пальцев и чтобы эти движения были достаточно энергичными.</w:t>
            </w:r>
            <w:r w:rsid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                             </w:t>
            </w:r>
            <w:r w:rsidRP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Развитию движений кистей и пальцев рук детей раннего возраста с давних времён придавалось большое значение в народной педагогике: развитие мелкой моторики включалось в многообразные трудовые процессы, и детей с малых лет подготавливали к их выполнению. Для этого малышам в качестве подготовительных упражнений предлагались различные пальчиковые игры с потешками </w:t>
            </w:r>
            <w:r w:rsidR="00AE0153" w:rsidRPr="00E046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(«</w:t>
            </w:r>
            <w:r w:rsidRPr="00E046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Сорока- ворона»</w:t>
            </w:r>
            <w:r w:rsidRPr="00E046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 </w:t>
            </w:r>
            <w:r w:rsidRPr="00E046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«Ладушки»</w:t>
            </w:r>
            <w:r w:rsidRPr="00E046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и др.)</w:t>
            </w:r>
            <w:r w:rsidRP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04490" w:rsidRPr="00E046F8" w:rsidRDefault="00404490" w:rsidP="00AE0153">
            <w:pPr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Младший – средний дошкольный возраст.</w:t>
            </w:r>
            <w:r w:rsidR="00E046F8" w:rsidRP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                                                                                       </w:t>
            </w:r>
            <w:r w:rsidRP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развития кисти руки необходимо организовывать игры с мелкими игрушками, мелким конструктором, мозаикой, занятия лепкой из глины и пластилина, рисованием и т. д. – благодаря этому движения пальцев детей становятся увереннее и координированнее.</w:t>
            </w:r>
            <w:r w:rsid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</w:t>
            </w:r>
            <w:r w:rsidRP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этом возрасте моторика рук более развита, поэтому следует активнее использовать нетрадиционные виды изодеятельности.</w:t>
            </w:r>
            <w:r w:rsid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</w:t>
            </w:r>
            <w:r w:rsidRP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Также необходимо развивать навыки самообслуживания: умение одеваться, раздеваться, застёгивать пуговицы, пользоваться ложкой, вилкой и т. д.</w:t>
            </w:r>
            <w:r w:rsid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</w:t>
            </w:r>
            <w:r w:rsidRP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этом возрасте ребёнок начинает овладевать навыками пользования ножницами, учится пользоваться разнообразными изобразительными средствами, видоизменять бумагу.</w:t>
            </w:r>
          </w:p>
          <w:p w:rsidR="00404490" w:rsidRPr="00E046F8" w:rsidRDefault="00404490" w:rsidP="00AE0153">
            <w:pPr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Старший дошкольный возраст.</w:t>
            </w:r>
            <w:r w:rsid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                                                                                                                    </w:t>
            </w:r>
            <w:r w:rsidRP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старшему дошкольному возрасту возможность точных, произвольно направленных движений возрастает, поэтому дети способны выполнять задания, требующие достаточной точности и согласованности движений кистей рук. К ним относятся завязывание узелков, бантиков, нанизывание бусинок, разные виды плетений из бумаги и ткани, тесьмы, верёвочек </w:t>
            </w:r>
            <w:r w:rsidRPr="00E046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(плетение ковриков из бумажных разноцветных полос, плетение верёвочных косичек…)</w:t>
            </w:r>
            <w:r w:rsidRP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                                                                                           </w:t>
            </w:r>
            <w:r w:rsidRP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Большую роль в развитии ручной умелости играет умение уверенно пользоваться ножницами. Симметричное вырезывание, аппликация, вырезывание фигурок из открыток – развивает зрительно-двигательную координацию, воспитывает аккуратность, настойчивость, терпение.</w:t>
            </w:r>
            <w:r w:rsid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                                                                                                </w:t>
            </w:r>
            <w:r w:rsidRP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поделок из бумаги также является хорошим средством развития мелкой мускулатуры кистей рук. Эта работа увлекает дошкольников, способствует развитию воображения, конструктивного мышления.</w:t>
            </w:r>
            <w:r w:rsid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                                                                            </w:t>
            </w:r>
            <w:r w:rsidRP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Особую роль в подготовке руки к письму играет рукоделие: вышивка, шитьё, вязание.</w:t>
            </w:r>
          </w:p>
          <w:p w:rsidR="00404490" w:rsidRDefault="00404490" w:rsidP="00AE0153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Таким образом, использование массажа кистей и пальцев рук, пальчиковых игр и упражнений, нетрадиционных форм изодеятельности способствует развитию координации и дифференциации движений, укреплению мышц руки, обогащению тактильного опыта ребёнка, развитию воображения, познавательного интереса, памяти, внимания, слухового и зрительного восприятия, воспитанию усидчивости, формированию игровой и учебно-практической деятельности.</w:t>
            </w:r>
          </w:p>
          <w:p w:rsidR="00AE0153" w:rsidRPr="00E046F8" w:rsidRDefault="00AE0153" w:rsidP="00AE0153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862A0" w:rsidRPr="00E046F8" w:rsidRDefault="00404490" w:rsidP="00404490">
      <w:pPr>
        <w:jc w:val="center"/>
        <w:rPr>
          <w:rFonts w:ascii="Times New Roman" w:hAnsi="Times New Roman" w:cs="Times New Roman"/>
          <w:sz w:val="28"/>
          <w:szCs w:val="28"/>
        </w:rPr>
      </w:pPr>
      <w:r w:rsidRPr="00E046F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95675" cy="2619375"/>
            <wp:effectExtent l="19050" t="0" r="9525" b="0"/>
            <wp:docPr id="2" name="Рисунок 1" descr="Развитие мелкой моторики – это развитие тонких движений кистей и пальцев р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итие мелкой моторики – это развитие тонких движений кистей и пальцев ру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490" w:rsidRPr="00E046F8" w:rsidRDefault="00404490" w:rsidP="004044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490" w:rsidRPr="00E046F8" w:rsidRDefault="00404490" w:rsidP="004044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490" w:rsidRPr="00E046F8" w:rsidRDefault="00404490" w:rsidP="004044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490" w:rsidRPr="00E046F8" w:rsidRDefault="00404490" w:rsidP="004044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490" w:rsidRPr="00E046F8" w:rsidRDefault="00404490" w:rsidP="004044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490" w:rsidRPr="00E046F8" w:rsidRDefault="00404490" w:rsidP="004044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490" w:rsidRPr="00E046F8" w:rsidRDefault="00404490" w:rsidP="0040449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04490" w:rsidRPr="00E046F8" w:rsidSect="00B806D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dobe Garamond Pro Bold">
    <w:altName w:val="Times New Roman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4E89"/>
    <w:multiLevelType w:val="multilevel"/>
    <w:tmpl w:val="4DA65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2B53BE"/>
    <w:multiLevelType w:val="multilevel"/>
    <w:tmpl w:val="D6C8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433FFB"/>
    <w:multiLevelType w:val="multilevel"/>
    <w:tmpl w:val="A844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44764F"/>
    <w:multiLevelType w:val="multilevel"/>
    <w:tmpl w:val="FEAC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404490"/>
    <w:rsid w:val="00404490"/>
    <w:rsid w:val="004862A0"/>
    <w:rsid w:val="005B3C29"/>
    <w:rsid w:val="006017BC"/>
    <w:rsid w:val="00632C9B"/>
    <w:rsid w:val="00725D1A"/>
    <w:rsid w:val="00A57B13"/>
    <w:rsid w:val="00AE0153"/>
    <w:rsid w:val="00B360E7"/>
    <w:rsid w:val="00B806D2"/>
    <w:rsid w:val="00E046F8"/>
    <w:rsid w:val="00F6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389F"/>
  <w15:docId w15:val="{9D47C5DB-3B2A-4E03-977C-DD25F3DA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4490"/>
    <w:rPr>
      <w:color w:val="0000FF"/>
      <w:u w:val="single"/>
    </w:rPr>
  </w:style>
  <w:style w:type="character" w:customStyle="1" w:styleId="small">
    <w:name w:val="small"/>
    <w:basedOn w:val="a0"/>
    <w:rsid w:val="00404490"/>
  </w:style>
  <w:style w:type="paragraph" w:styleId="a4">
    <w:name w:val="Normal (Web)"/>
    <w:basedOn w:val="a"/>
    <w:uiPriority w:val="99"/>
    <w:unhideWhenUsed/>
    <w:rsid w:val="00404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4490"/>
    <w:rPr>
      <w:b/>
      <w:bCs/>
    </w:rPr>
  </w:style>
  <w:style w:type="character" w:customStyle="1" w:styleId="apple-converted-space">
    <w:name w:val="apple-converted-space"/>
    <w:basedOn w:val="a0"/>
    <w:rsid w:val="00404490"/>
  </w:style>
  <w:style w:type="character" w:styleId="a6">
    <w:name w:val="Emphasis"/>
    <w:basedOn w:val="a0"/>
    <w:uiPriority w:val="20"/>
    <w:qFormat/>
    <w:rsid w:val="0040449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0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490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basedOn w:val="a0"/>
    <w:link w:val="aa"/>
    <w:uiPriority w:val="1"/>
    <w:locked/>
    <w:rsid w:val="004044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link w:val="a9"/>
    <w:uiPriority w:val="1"/>
    <w:qFormat/>
    <w:rsid w:val="00404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8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dou-06@pk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1575</Words>
  <Characters>8983</Characters>
  <Application>Microsoft Office Word</Application>
  <DocSecurity>0</DocSecurity>
  <Lines>74</Lines>
  <Paragraphs>21</Paragraphs>
  <ScaleCrop>false</ScaleCrop>
  <Company/>
  <LinksUpToDate>false</LinksUpToDate>
  <CharactersWithSpaces>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Пользователь Windows</cp:lastModifiedBy>
  <cp:revision>4</cp:revision>
  <dcterms:created xsi:type="dcterms:W3CDTF">2023-11-06T06:24:00Z</dcterms:created>
  <dcterms:modified xsi:type="dcterms:W3CDTF">2023-11-08T23:25:00Z</dcterms:modified>
</cp:coreProperties>
</file>